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A9" w:rsidRDefault="00265EA9" w:rsidP="00535573">
      <w:pPr>
        <w:pStyle w:val="Title"/>
        <w:jc w:val="left"/>
        <w:rPr>
          <w:rFonts w:ascii="Times New Roman" w:hAnsi="Times New Roman"/>
          <w:iCs/>
          <w:sz w:val="28"/>
          <w:szCs w:val="28"/>
        </w:rPr>
      </w:pPr>
    </w:p>
    <w:p w:rsidR="00265EA9" w:rsidRDefault="00265EA9">
      <w:pPr>
        <w:pStyle w:val="Title"/>
        <w:rPr>
          <w:rFonts w:ascii="Times New Roman" w:hAnsi="Times New Roman"/>
          <w:iCs/>
          <w:sz w:val="28"/>
          <w:szCs w:val="28"/>
        </w:rPr>
      </w:pPr>
      <w:r>
        <w:rPr>
          <w:rFonts w:ascii="Times New Roman" w:hAnsi="Times New Roman"/>
          <w:iCs/>
          <w:sz w:val="28"/>
          <w:szCs w:val="28"/>
        </w:rPr>
        <w:t>Amersham Town Council</w:t>
      </w:r>
    </w:p>
    <w:p w:rsidR="00265EA9" w:rsidRDefault="00265EA9" w:rsidP="00487BFE">
      <w:pPr>
        <w:pStyle w:val="Subtitle"/>
        <w:rPr>
          <w:rFonts w:ascii="Times New Roman" w:hAnsi="Times New Roman"/>
          <w:i w:val="0"/>
          <w:sz w:val="28"/>
          <w:szCs w:val="28"/>
        </w:rPr>
      </w:pPr>
      <w:r>
        <w:rPr>
          <w:rFonts w:ascii="Times New Roman" w:hAnsi="Times New Roman"/>
          <w:i w:val="0"/>
          <w:sz w:val="28"/>
          <w:szCs w:val="28"/>
        </w:rPr>
        <w:t>3</w:t>
      </w:r>
      <w:r w:rsidR="00BD1AAC">
        <w:rPr>
          <w:rFonts w:ascii="Times New Roman" w:hAnsi="Times New Roman"/>
          <w:i w:val="0"/>
          <w:sz w:val="28"/>
          <w:szCs w:val="28"/>
        </w:rPr>
        <w:t>8</w:t>
      </w:r>
      <w:r w:rsidRPr="009C106F">
        <w:rPr>
          <w:rFonts w:ascii="Times New Roman" w:hAnsi="Times New Roman"/>
          <w:i w:val="0"/>
          <w:sz w:val="28"/>
          <w:szCs w:val="28"/>
          <w:vertAlign w:val="superscript"/>
        </w:rPr>
        <w:t>th</w:t>
      </w:r>
      <w:r w:rsidR="003E54C0">
        <w:rPr>
          <w:rFonts w:ascii="Times New Roman" w:hAnsi="Times New Roman"/>
          <w:i w:val="0"/>
          <w:sz w:val="28"/>
          <w:szCs w:val="28"/>
        </w:rPr>
        <w:t xml:space="preserve"> Festival of Art 201</w:t>
      </w:r>
      <w:r w:rsidR="00BD1AAC">
        <w:rPr>
          <w:rFonts w:ascii="Times New Roman" w:hAnsi="Times New Roman"/>
          <w:i w:val="0"/>
          <w:sz w:val="28"/>
          <w:szCs w:val="28"/>
        </w:rPr>
        <w:t>7</w:t>
      </w:r>
    </w:p>
    <w:p w:rsidR="00265EA9" w:rsidRDefault="00265EA9">
      <w:pPr>
        <w:pStyle w:val="Heading1"/>
      </w:pPr>
    </w:p>
    <w:p w:rsidR="00265EA9" w:rsidRDefault="00265EA9">
      <w:pPr>
        <w:pStyle w:val="Heading1"/>
      </w:pPr>
      <w:r>
        <w:t>GENERAL INFORMATION</w:t>
      </w:r>
    </w:p>
    <w:p w:rsidR="00265EA9" w:rsidRPr="00443A90" w:rsidRDefault="00265EA9" w:rsidP="00C466AA">
      <w:pPr>
        <w:ind w:left="-284" w:right="-327"/>
        <w:rPr>
          <w:sz w:val="24"/>
          <w:szCs w:val="24"/>
          <w:vertAlign w:val="superscript"/>
        </w:rPr>
      </w:pPr>
      <w:r w:rsidRPr="00443A90">
        <w:rPr>
          <w:sz w:val="24"/>
          <w:szCs w:val="24"/>
        </w:rPr>
        <w:t>The Amersham Festival of Art for 201</w:t>
      </w:r>
      <w:r w:rsidR="00BD1AAC" w:rsidRPr="00443A90">
        <w:rPr>
          <w:sz w:val="24"/>
          <w:szCs w:val="24"/>
        </w:rPr>
        <w:t>7</w:t>
      </w:r>
      <w:r w:rsidRPr="00443A90">
        <w:rPr>
          <w:sz w:val="24"/>
          <w:szCs w:val="24"/>
        </w:rPr>
        <w:t xml:space="preserve"> will be held in </w:t>
      </w:r>
      <w:r w:rsidR="00443A90">
        <w:rPr>
          <w:sz w:val="24"/>
          <w:szCs w:val="24"/>
        </w:rPr>
        <w:t xml:space="preserve">The </w:t>
      </w:r>
      <w:r w:rsidR="00D76E7C" w:rsidRPr="00443A90">
        <w:rPr>
          <w:sz w:val="24"/>
          <w:szCs w:val="24"/>
        </w:rPr>
        <w:t>Market Hall</w:t>
      </w:r>
      <w:r w:rsidRPr="00443A90">
        <w:rPr>
          <w:sz w:val="24"/>
          <w:szCs w:val="24"/>
        </w:rPr>
        <w:t>,</w:t>
      </w:r>
      <w:r w:rsidR="00D76E7C" w:rsidRPr="00443A90">
        <w:rPr>
          <w:sz w:val="24"/>
          <w:szCs w:val="24"/>
        </w:rPr>
        <w:t xml:space="preserve"> High Street,</w:t>
      </w:r>
      <w:r w:rsidRPr="00443A90">
        <w:rPr>
          <w:sz w:val="24"/>
          <w:szCs w:val="24"/>
        </w:rPr>
        <w:t xml:space="preserve"> Old Amersham </w:t>
      </w:r>
      <w:r w:rsidR="00D76E7C" w:rsidRPr="00443A90">
        <w:rPr>
          <w:sz w:val="24"/>
          <w:szCs w:val="24"/>
        </w:rPr>
        <w:t>HP7 0</w:t>
      </w:r>
      <w:r w:rsidR="00443A90">
        <w:rPr>
          <w:sz w:val="24"/>
          <w:szCs w:val="24"/>
        </w:rPr>
        <w:t>DG</w:t>
      </w:r>
      <w:r w:rsidR="00D76E7C" w:rsidRPr="00443A90">
        <w:rPr>
          <w:sz w:val="24"/>
          <w:szCs w:val="24"/>
        </w:rPr>
        <w:t xml:space="preserve"> </w:t>
      </w:r>
      <w:r w:rsidRPr="00443A90">
        <w:rPr>
          <w:sz w:val="24"/>
          <w:szCs w:val="24"/>
        </w:rPr>
        <w:t xml:space="preserve">from Saturday </w:t>
      </w:r>
      <w:r w:rsidR="00BD1AAC" w:rsidRPr="00443A90">
        <w:rPr>
          <w:sz w:val="24"/>
          <w:szCs w:val="24"/>
        </w:rPr>
        <w:t>2</w:t>
      </w:r>
      <w:r w:rsidR="00D76E7C" w:rsidRPr="00443A90">
        <w:rPr>
          <w:sz w:val="24"/>
          <w:szCs w:val="24"/>
        </w:rPr>
        <w:t>0</w:t>
      </w:r>
      <w:r w:rsidR="00D76E7C" w:rsidRPr="00443A90">
        <w:rPr>
          <w:sz w:val="24"/>
          <w:szCs w:val="24"/>
          <w:vertAlign w:val="superscript"/>
        </w:rPr>
        <w:t>th</w:t>
      </w:r>
      <w:r w:rsidR="00D76E7C" w:rsidRPr="00443A90">
        <w:rPr>
          <w:sz w:val="24"/>
          <w:szCs w:val="24"/>
        </w:rPr>
        <w:t xml:space="preserve"> </w:t>
      </w:r>
      <w:r w:rsidR="006C6626" w:rsidRPr="00443A90">
        <w:rPr>
          <w:sz w:val="24"/>
          <w:szCs w:val="24"/>
        </w:rPr>
        <w:t>October</w:t>
      </w:r>
      <w:r w:rsidR="00A759F6" w:rsidRPr="00443A90">
        <w:rPr>
          <w:sz w:val="24"/>
          <w:szCs w:val="24"/>
        </w:rPr>
        <w:t xml:space="preserve"> to Sunday </w:t>
      </w:r>
      <w:r w:rsidR="006C6626" w:rsidRPr="00443A90">
        <w:rPr>
          <w:sz w:val="24"/>
          <w:szCs w:val="24"/>
        </w:rPr>
        <w:t>29</w:t>
      </w:r>
      <w:r w:rsidR="00A759F6" w:rsidRPr="00443A90">
        <w:rPr>
          <w:sz w:val="24"/>
          <w:szCs w:val="24"/>
          <w:vertAlign w:val="superscript"/>
        </w:rPr>
        <w:t>th</w:t>
      </w:r>
      <w:r w:rsidRPr="00443A90">
        <w:rPr>
          <w:sz w:val="24"/>
          <w:szCs w:val="24"/>
        </w:rPr>
        <w:t xml:space="preserve"> </w:t>
      </w:r>
      <w:r w:rsidR="006C6626" w:rsidRPr="00443A90">
        <w:rPr>
          <w:sz w:val="24"/>
          <w:szCs w:val="24"/>
        </w:rPr>
        <w:t>October 2017</w:t>
      </w:r>
      <w:r w:rsidRPr="00443A90">
        <w:rPr>
          <w:sz w:val="24"/>
          <w:szCs w:val="24"/>
        </w:rPr>
        <w:t>. It will be open daily from 10.</w:t>
      </w:r>
      <w:r w:rsidR="00C374F1" w:rsidRPr="00443A90">
        <w:rPr>
          <w:sz w:val="24"/>
          <w:szCs w:val="24"/>
        </w:rPr>
        <w:t>0</w:t>
      </w:r>
      <w:r w:rsidRPr="00443A90">
        <w:rPr>
          <w:sz w:val="24"/>
          <w:szCs w:val="24"/>
        </w:rPr>
        <w:t xml:space="preserve">0 am to </w:t>
      </w:r>
      <w:r w:rsidR="006C6626" w:rsidRPr="00443A90">
        <w:rPr>
          <w:sz w:val="24"/>
          <w:szCs w:val="24"/>
        </w:rPr>
        <w:t>04.</w:t>
      </w:r>
      <w:r w:rsidR="00443A90">
        <w:rPr>
          <w:sz w:val="24"/>
          <w:szCs w:val="24"/>
        </w:rPr>
        <w:t>0</w:t>
      </w:r>
      <w:r w:rsidR="00C374F1" w:rsidRPr="00443A90">
        <w:rPr>
          <w:sz w:val="24"/>
          <w:szCs w:val="24"/>
        </w:rPr>
        <w:t>0</w:t>
      </w:r>
      <w:r w:rsidRPr="00443A90">
        <w:rPr>
          <w:sz w:val="24"/>
          <w:szCs w:val="24"/>
        </w:rPr>
        <w:t xml:space="preserve"> pm. The Festival of Art will close at </w:t>
      </w:r>
      <w:r w:rsidR="006C6626" w:rsidRPr="00443A90">
        <w:rPr>
          <w:sz w:val="24"/>
          <w:szCs w:val="24"/>
        </w:rPr>
        <w:t>4</w:t>
      </w:r>
      <w:r w:rsidR="00C374F1" w:rsidRPr="00443A90">
        <w:rPr>
          <w:sz w:val="24"/>
          <w:szCs w:val="24"/>
        </w:rPr>
        <w:t>.</w:t>
      </w:r>
      <w:r w:rsidR="006C6626" w:rsidRPr="00443A90">
        <w:rPr>
          <w:sz w:val="24"/>
          <w:szCs w:val="24"/>
        </w:rPr>
        <w:t>0</w:t>
      </w:r>
      <w:r w:rsidR="00C374F1" w:rsidRPr="00443A90">
        <w:rPr>
          <w:sz w:val="24"/>
          <w:szCs w:val="24"/>
        </w:rPr>
        <w:t>0</w:t>
      </w:r>
      <w:r w:rsidRPr="00443A90">
        <w:rPr>
          <w:sz w:val="24"/>
          <w:szCs w:val="24"/>
        </w:rPr>
        <w:t xml:space="preserve"> pm on Sunday </w:t>
      </w:r>
      <w:r w:rsidR="006C6626" w:rsidRPr="00443A90">
        <w:rPr>
          <w:sz w:val="24"/>
          <w:szCs w:val="24"/>
        </w:rPr>
        <w:t>29</w:t>
      </w:r>
      <w:r w:rsidRPr="00443A90">
        <w:rPr>
          <w:sz w:val="24"/>
          <w:szCs w:val="24"/>
        </w:rPr>
        <w:t xml:space="preserve">th </w:t>
      </w:r>
      <w:r w:rsidR="006C6626" w:rsidRPr="00443A90">
        <w:rPr>
          <w:sz w:val="24"/>
          <w:szCs w:val="24"/>
        </w:rPr>
        <w:t>October 2017</w:t>
      </w:r>
      <w:r w:rsidRPr="00443A90">
        <w:rPr>
          <w:sz w:val="24"/>
          <w:szCs w:val="24"/>
        </w:rPr>
        <w:t>. Applications should be submitted on the enclosed entry form.</w:t>
      </w:r>
      <w:r w:rsidRPr="00443A90">
        <w:rPr>
          <w:sz w:val="24"/>
          <w:szCs w:val="24"/>
          <w:vertAlign w:val="superscript"/>
        </w:rPr>
        <w:t xml:space="preserve"> </w:t>
      </w:r>
      <w:r w:rsidRPr="00443A90">
        <w:rPr>
          <w:b/>
          <w:bCs/>
          <w:sz w:val="24"/>
          <w:szCs w:val="24"/>
        </w:rPr>
        <w:t xml:space="preserve">All entrants are cordially invited to the exhibition preview on Friday, </w:t>
      </w:r>
      <w:r w:rsidR="006C6626" w:rsidRPr="00443A90">
        <w:rPr>
          <w:b/>
          <w:bCs/>
          <w:sz w:val="24"/>
          <w:szCs w:val="24"/>
        </w:rPr>
        <w:t>20</w:t>
      </w:r>
      <w:r w:rsidR="006C6626" w:rsidRPr="00443A90">
        <w:rPr>
          <w:b/>
          <w:bCs/>
          <w:sz w:val="24"/>
          <w:szCs w:val="24"/>
          <w:vertAlign w:val="superscript"/>
        </w:rPr>
        <w:t>th</w:t>
      </w:r>
      <w:r w:rsidR="006C6626" w:rsidRPr="00443A90">
        <w:rPr>
          <w:b/>
          <w:bCs/>
          <w:sz w:val="24"/>
          <w:szCs w:val="24"/>
        </w:rPr>
        <w:t xml:space="preserve"> October</w:t>
      </w:r>
      <w:r w:rsidRPr="00443A90">
        <w:rPr>
          <w:b/>
          <w:bCs/>
          <w:sz w:val="24"/>
          <w:szCs w:val="24"/>
        </w:rPr>
        <w:t xml:space="preserve"> at 7.</w:t>
      </w:r>
      <w:r w:rsidR="00C374F1" w:rsidRPr="00443A90">
        <w:rPr>
          <w:b/>
          <w:bCs/>
          <w:sz w:val="24"/>
          <w:szCs w:val="24"/>
        </w:rPr>
        <w:t>0</w:t>
      </w:r>
      <w:r w:rsidRPr="00443A90">
        <w:rPr>
          <w:b/>
          <w:bCs/>
          <w:sz w:val="24"/>
          <w:szCs w:val="24"/>
        </w:rPr>
        <w:t xml:space="preserve">0 pm. </w:t>
      </w:r>
    </w:p>
    <w:p w:rsidR="00265EA9" w:rsidRDefault="00265EA9"/>
    <w:p w:rsidR="00265EA9" w:rsidRDefault="00265EA9"/>
    <w:tbl>
      <w:tblPr>
        <w:tblW w:w="9640" w:type="dxa"/>
        <w:tblInd w:w="-176" w:type="dxa"/>
        <w:tblLayout w:type="fixed"/>
        <w:tblLook w:val="0000" w:firstRow="0" w:lastRow="0" w:firstColumn="0" w:lastColumn="0" w:noHBand="0" w:noVBand="0"/>
      </w:tblPr>
      <w:tblGrid>
        <w:gridCol w:w="1994"/>
        <w:gridCol w:w="1890"/>
        <w:gridCol w:w="5756"/>
      </w:tblGrid>
      <w:tr w:rsidR="00265EA9">
        <w:tc>
          <w:tcPr>
            <w:tcW w:w="1994" w:type="dxa"/>
          </w:tcPr>
          <w:p w:rsidR="001D5D2F" w:rsidRDefault="001D5D2F">
            <w:pPr>
              <w:rPr>
                <w:b/>
                <w:smallCaps/>
                <w:u w:val="single"/>
              </w:rPr>
            </w:pPr>
          </w:p>
          <w:p w:rsidR="00265EA9" w:rsidRPr="00C374F1" w:rsidRDefault="00265EA9">
            <w:pPr>
              <w:rPr>
                <w:b/>
                <w:smallCaps/>
                <w:u w:val="single"/>
              </w:rPr>
            </w:pPr>
            <w:r w:rsidRPr="00C374F1">
              <w:rPr>
                <w:b/>
                <w:smallCaps/>
                <w:u w:val="single"/>
              </w:rPr>
              <w:t>LOCATION</w:t>
            </w:r>
          </w:p>
        </w:tc>
        <w:tc>
          <w:tcPr>
            <w:tcW w:w="1890" w:type="dxa"/>
          </w:tcPr>
          <w:p w:rsidR="00265EA9" w:rsidRDefault="00265EA9">
            <w:pPr>
              <w:rPr>
                <w:b/>
                <w:sz w:val="22"/>
              </w:rPr>
            </w:pPr>
          </w:p>
        </w:tc>
        <w:tc>
          <w:tcPr>
            <w:tcW w:w="5756" w:type="dxa"/>
          </w:tcPr>
          <w:p w:rsidR="001D5D2F" w:rsidRDefault="001D5D2F" w:rsidP="006C6626">
            <w:pPr>
              <w:rPr>
                <w:sz w:val="22"/>
                <w:szCs w:val="22"/>
              </w:rPr>
            </w:pPr>
          </w:p>
          <w:p w:rsidR="00265EA9" w:rsidRDefault="00265EA9" w:rsidP="006C6626">
            <w:pPr>
              <w:rPr>
                <w:bCs/>
                <w:sz w:val="22"/>
                <w:szCs w:val="22"/>
              </w:rPr>
            </w:pPr>
            <w:r w:rsidRPr="00C35FD5">
              <w:rPr>
                <w:sz w:val="22"/>
                <w:szCs w:val="22"/>
              </w:rPr>
              <w:t>This year’s ex</w:t>
            </w:r>
            <w:r w:rsidRPr="008F72B5">
              <w:rPr>
                <w:sz w:val="22"/>
                <w:szCs w:val="22"/>
              </w:rPr>
              <w:t>hibition will be</w:t>
            </w:r>
            <w:r w:rsidR="00443A90">
              <w:rPr>
                <w:sz w:val="22"/>
                <w:szCs w:val="22"/>
              </w:rPr>
              <w:t xml:space="preserve"> held in T</w:t>
            </w:r>
            <w:r w:rsidRPr="00C35FD5">
              <w:rPr>
                <w:sz w:val="22"/>
                <w:szCs w:val="22"/>
              </w:rPr>
              <w:t>he</w:t>
            </w:r>
            <w:r w:rsidRPr="00C35FD5">
              <w:rPr>
                <w:bCs/>
                <w:sz w:val="22"/>
                <w:szCs w:val="22"/>
              </w:rPr>
              <w:t xml:space="preserve"> </w:t>
            </w:r>
            <w:r w:rsidR="006C6626">
              <w:rPr>
                <w:bCs/>
                <w:sz w:val="22"/>
                <w:szCs w:val="22"/>
              </w:rPr>
              <w:t xml:space="preserve">Market Hall, </w:t>
            </w:r>
            <w:r w:rsidR="00443A90">
              <w:rPr>
                <w:bCs/>
                <w:sz w:val="22"/>
                <w:szCs w:val="22"/>
              </w:rPr>
              <w:t>High Street, Old Amersham HP7 0DG</w:t>
            </w:r>
            <w:r w:rsidRPr="00C35FD5">
              <w:rPr>
                <w:bCs/>
                <w:sz w:val="22"/>
                <w:szCs w:val="22"/>
              </w:rPr>
              <w:t xml:space="preserve">. </w:t>
            </w:r>
          </w:p>
          <w:p w:rsidR="00FF0C65" w:rsidRPr="00C35FD5" w:rsidRDefault="00FF0C65" w:rsidP="006C6626">
            <w:pPr>
              <w:rPr>
                <w:sz w:val="22"/>
                <w:szCs w:val="22"/>
              </w:rPr>
            </w:pPr>
          </w:p>
        </w:tc>
      </w:tr>
      <w:tr w:rsidR="00265EA9">
        <w:tc>
          <w:tcPr>
            <w:tcW w:w="1994" w:type="dxa"/>
          </w:tcPr>
          <w:p w:rsidR="00265EA9" w:rsidRPr="00C374F1" w:rsidRDefault="00265EA9">
            <w:pPr>
              <w:rPr>
                <w:b/>
                <w:smallCaps/>
                <w:sz w:val="22"/>
                <w:u w:val="single"/>
              </w:rPr>
            </w:pPr>
            <w:r w:rsidRPr="00C374F1">
              <w:rPr>
                <w:b/>
                <w:smallCaps/>
                <w:sz w:val="22"/>
                <w:u w:val="single"/>
              </w:rPr>
              <w:t>Applications</w:t>
            </w:r>
          </w:p>
        </w:tc>
        <w:tc>
          <w:tcPr>
            <w:tcW w:w="1890" w:type="dxa"/>
          </w:tcPr>
          <w:p w:rsidR="00265EA9" w:rsidRDefault="00265EA9">
            <w:pPr>
              <w:rPr>
                <w:b/>
                <w:sz w:val="22"/>
              </w:rPr>
            </w:pPr>
            <w:r>
              <w:rPr>
                <w:b/>
                <w:sz w:val="22"/>
              </w:rPr>
              <w:t>Closing Date</w:t>
            </w:r>
          </w:p>
        </w:tc>
        <w:tc>
          <w:tcPr>
            <w:tcW w:w="5756" w:type="dxa"/>
          </w:tcPr>
          <w:p w:rsidR="00265EA9" w:rsidRDefault="001D5D2F" w:rsidP="00A759F6">
            <w:pPr>
              <w:rPr>
                <w:sz w:val="22"/>
              </w:rPr>
            </w:pPr>
            <w:r>
              <w:rPr>
                <w:b/>
                <w:sz w:val="22"/>
              </w:rPr>
              <w:t>Wednesday 20</w:t>
            </w:r>
            <w:r w:rsidRPr="001D5D2F">
              <w:rPr>
                <w:b/>
                <w:sz w:val="22"/>
                <w:vertAlign w:val="superscript"/>
              </w:rPr>
              <w:t>th</w:t>
            </w:r>
            <w:r>
              <w:rPr>
                <w:b/>
                <w:sz w:val="22"/>
              </w:rPr>
              <w:t xml:space="preserve"> September</w:t>
            </w:r>
            <w:r w:rsidR="00265EA9">
              <w:rPr>
                <w:b/>
                <w:sz w:val="22"/>
              </w:rPr>
              <w:t xml:space="preserve"> 201</w:t>
            </w:r>
            <w:r w:rsidR="00BD1AAC">
              <w:rPr>
                <w:b/>
                <w:sz w:val="22"/>
              </w:rPr>
              <w:t>7</w:t>
            </w:r>
            <w:r w:rsidR="00265EA9">
              <w:rPr>
                <w:sz w:val="22"/>
              </w:rPr>
              <w:t>.</w:t>
            </w:r>
          </w:p>
        </w:tc>
      </w:tr>
      <w:tr w:rsidR="00265EA9">
        <w:tc>
          <w:tcPr>
            <w:tcW w:w="1994" w:type="dxa"/>
          </w:tcPr>
          <w:p w:rsidR="00265EA9" w:rsidRDefault="00265EA9">
            <w:pPr>
              <w:rPr>
                <w:b/>
                <w:smallCaps/>
                <w:sz w:val="22"/>
              </w:rPr>
            </w:pPr>
          </w:p>
        </w:tc>
        <w:tc>
          <w:tcPr>
            <w:tcW w:w="1890" w:type="dxa"/>
          </w:tcPr>
          <w:p w:rsidR="00265EA9" w:rsidRDefault="00265EA9">
            <w:pPr>
              <w:rPr>
                <w:b/>
                <w:sz w:val="22"/>
              </w:rPr>
            </w:pPr>
          </w:p>
          <w:p w:rsidR="00265EA9" w:rsidRDefault="00265EA9">
            <w:pPr>
              <w:rPr>
                <w:b/>
                <w:sz w:val="22"/>
              </w:rPr>
            </w:pPr>
            <w:r>
              <w:rPr>
                <w:b/>
                <w:sz w:val="22"/>
              </w:rPr>
              <w:t>Fees</w:t>
            </w:r>
          </w:p>
        </w:tc>
        <w:tc>
          <w:tcPr>
            <w:tcW w:w="5756" w:type="dxa"/>
          </w:tcPr>
          <w:p w:rsidR="00265EA9" w:rsidRDefault="00265EA9">
            <w:pPr>
              <w:rPr>
                <w:sz w:val="22"/>
              </w:rPr>
            </w:pPr>
          </w:p>
          <w:p w:rsidR="00265EA9" w:rsidRDefault="00265EA9">
            <w:pPr>
              <w:rPr>
                <w:sz w:val="22"/>
              </w:rPr>
            </w:pPr>
            <w:r>
              <w:rPr>
                <w:sz w:val="22"/>
              </w:rPr>
              <w:t>£2.50 per framed item (includes boxed canvas paintings) with £1 returned for paintings not hung during the Festival, (maximum of 4 paintings or sculptures per artist). Additionally up to 3 unframed pictures, mounted on backing boards and fully covered in clear film, can be submitted per artist at £1.00 per item.</w:t>
            </w:r>
          </w:p>
          <w:p w:rsidR="00265EA9" w:rsidRDefault="00265EA9" w:rsidP="001D5D2F">
            <w:pPr>
              <w:rPr>
                <w:sz w:val="22"/>
              </w:rPr>
            </w:pPr>
            <w:r>
              <w:rPr>
                <w:sz w:val="22"/>
              </w:rPr>
              <w:t xml:space="preserve">Please make cheques payable to Amersham </w:t>
            </w:r>
            <w:r w:rsidR="001D5D2F">
              <w:rPr>
                <w:sz w:val="22"/>
              </w:rPr>
              <w:t>Town Council</w:t>
            </w:r>
            <w:r>
              <w:rPr>
                <w:sz w:val="22"/>
              </w:rPr>
              <w:t>.</w:t>
            </w:r>
          </w:p>
        </w:tc>
      </w:tr>
      <w:tr w:rsidR="00265EA9">
        <w:tc>
          <w:tcPr>
            <w:tcW w:w="1994" w:type="dxa"/>
          </w:tcPr>
          <w:p w:rsidR="00265EA9" w:rsidRDefault="00265EA9">
            <w:pPr>
              <w:rPr>
                <w:b/>
                <w:smallCaps/>
                <w:sz w:val="22"/>
              </w:rPr>
            </w:pPr>
          </w:p>
        </w:tc>
        <w:tc>
          <w:tcPr>
            <w:tcW w:w="1890" w:type="dxa"/>
          </w:tcPr>
          <w:p w:rsidR="00265EA9" w:rsidRDefault="00265EA9">
            <w:pPr>
              <w:rPr>
                <w:b/>
                <w:sz w:val="22"/>
              </w:rPr>
            </w:pPr>
          </w:p>
        </w:tc>
        <w:tc>
          <w:tcPr>
            <w:tcW w:w="5756" w:type="dxa"/>
          </w:tcPr>
          <w:p w:rsidR="00265EA9" w:rsidRDefault="00265EA9">
            <w:pPr>
              <w:rPr>
                <w:sz w:val="22"/>
              </w:rPr>
            </w:pPr>
          </w:p>
        </w:tc>
      </w:tr>
      <w:tr w:rsidR="00265EA9">
        <w:tc>
          <w:tcPr>
            <w:tcW w:w="1994" w:type="dxa"/>
          </w:tcPr>
          <w:p w:rsidR="00265EA9" w:rsidRDefault="00265EA9">
            <w:pPr>
              <w:rPr>
                <w:b/>
                <w:smallCaps/>
                <w:sz w:val="22"/>
              </w:rPr>
            </w:pPr>
          </w:p>
        </w:tc>
        <w:tc>
          <w:tcPr>
            <w:tcW w:w="1890" w:type="dxa"/>
          </w:tcPr>
          <w:p w:rsidR="00265EA9" w:rsidRDefault="00265EA9">
            <w:pPr>
              <w:rPr>
                <w:b/>
                <w:sz w:val="22"/>
              </w:rPr>
            </w:pPr>
            <w:r>
              <w:rPr>
                <w:b/>
                <w:sz w:val="22"/>
              </w:rPr>
              <w:t>Return Entry Form to</w:t>
            </w:r>
          </w:p>
        </w:tc>
        <w:tc>
          <w:tcPr>
            <w:tcW w:w="5756" w:type="dxa"/>
          </w:tcPr>
          <w:p w:rsidR="00265EA9" w:rsidRDefault="00265EA9">
            <w:pPr>
              <w:rPr>
                <w:sz w:val="22"/>
              </w:rPr>
            </w:pPr>
            <w:r>
              <w:rPr>
                <w:sz w:val="22"/>
              </w:rPr>
              <w:t>Amersham Town Council, Amersham Festival of Art</w:t>
            </w:r>
          </w:p>
          <w:p w:rsidR="001D5D2F" w:rsidRDefault="00265EA9">
            <w:pPr>
              <w:rPr>
                <w:sz w:val="22"/>
              </w:rPr>
            </w:pPr>
            <w:smartTag w:uri="urn:schemas-microsoft-com:office:smarttags" w:element="Street">
              <w:smartTag w:uri="urn:schemas-microsoft-com:office:smarttags" w:element="address">
                <w:r>
                  <w:rPr>
                    <w:sz w:val="22"/>
                  </w:rPr>
                  <w:t>Flint Barn Court</w:t>
                </w:r>
              </w:smartTag>
            </w:smartTag>
            <w:r>
              <w:rPr>
                <w:sz w:val="22"/>
              </w:rPr>
              <w:t xml:space="preserve">, </w:t>
            </w:r>
            <w:smartTag w:uri="urn:schemas-microsoft-com:office:smarttags" w:element="Street">
              <w:smartTag w:uri="urn:schemas-microsoft-com:office:smarttags" w:element="address">
                <w:r>
                  <w:rPr>
                    <w:sz w:val="22"/>
                  </w:rPr>
                  <w:t>Church Street</w:t>
                </w:r>
              </w:smartTag>
            </w:smartTag>
            <w:r>
              <w:rPr>
                <w:sz w:val="22"/>
              </w:rPr>
              <w:t xml:space="preserve">, Old Amersham, Bucks  </w:t>
            </w:r>
          </w:p>
          <w:p w:rsidR="00265EA9" w:rsidRDefault="00265EA9">
            <w:pPr>
              <w:rPr>
                <w:sz w:val="22"/>
              </w:rPr>
            </w:pPr>
            <w:r>
              <w:rPr>
                <w:sz w:val="22"/>
              </w:rPr>
              <w:t>HP7 0DB.       (Tel: 01494 434000)</w:t>
            </w:r>
          </w:p>
        </w:tc>
      </w:tr>
      <w:tr w:rsidR="00265EA9">
        <w:tc>
          <w:tcPr>
            <w:tcW w:w="1994" w:type="dxa"/>
          </w:tcPr>
          <w:p w:rsidR="00265EA9" w:rsidRDefault="00265EA9">
            <w:pPr>
              <w:rPr>
                <w:b/>
                <w:smallCaps/>
                <w:sz w:val="22"/>
              </w:rPr>
            </w:pPr>
          </w:p>
        </w:tc>
        <w:tc>
          <w:tcPr>
            <w:tcW w:w="1890" w:type="dxa"/>
          </w:tcPr>
          <w:p w:rsidR="00265EA9" w:rsidRDefault="00265EA9">
            <w:pPr>
              <w:rPr>
                <w:b/>
                <w:sz w:val="22"/>
              </w:rPr>
            </w:pPr>
          </w:p>
        </w:tc>
        <w:tc>
          <w:tcPr>
            <w:tcW w:w="5756" w:type="dxa"/>
          </w:tcPr>
          <w:p w:rsidR="00265EA9" w:rsidRDefault="00265EA9">
            <w:pPr>
              <w:rPr>
                <w:sz w:val="22"/>
              </w:rPr>
            </w:pPr>
          </w:p>
        </w:tc>
      </w:tr>
      <w:tr w:rsidR="00265EA9">
        <w:tc>
          <w:tcPr>
            <w:tcW w:w="1994" w:type="dxa"/>
          </w:tcPr>
          <w:p w:rsidR="00265EA9" w:rsidRPr="00C374F1" w:rsidRDefault="00265EA9">
            <w:pPr>
              <w:rPr>
                <w:b/>
                <w:smallCaps/>
                <w:sz w:val="22"/>
                <w:u w:val="single"/>
              </w:rPr>
            </w:pPr>
            <w:r w:rsidRPr="00C374F1">
              <w:rPr>
                <w:b/>
                <w:smallCaps/>
                <w:sz w:val="22"/>
                <w:u w:val="single"/>
              </w:rPr>
              <w:t>Entries</w:t>
            </w:r>
          </w:p>
        </w:tc>
        <w:tc>
          <w:tcPr>
            <w:tcW w:w="1890" w:type="dxa"/>
          </w:tcPr>
          <w:p w:rsidR="00265EA9" w:rsidRDefault="00265EA9">
            <w:pPr>
              <w:rPr>
                <w:b/>
                <w:sz w:val="22"/>
              </w:rPr>
            </w:pPr>
            <w:r>
              <w:rPr>
                <w:b/>
                <w:sz w:val="22"/>
              </w:rPr>
              <w:t>Specification</w:t>
            </w:r>
          </w:p>
        </w:tc>
        <w:tc>
          <w:tcPr>
            <w:tcW w:w="5756" w:type="dxa"/>
          </w:tcPr>
          <w:p w:rsidR="00265EA9" w:rsidRDefault="00265EA9">
            <w:pPr>
              <w:rPr>
                <w:sz w:val="22"/>
              </w:rPr>
            </w:pPr>
            <w:r>
              <w:rPr>
                <w:sz w:val="22"/>
              </w:rPr>
              <w:t xml:space="preserve">Works must be original oils, watercolours or other media (original etchings etc.) or a sculpture but not photographs, ‘limited edition’ prints of originals, computer generated work or decorated china or glass.  Paintings must be adequately framed for hanging, i.e. wired or strung. For security reasons clip glazing is not acceptable.  </w:t>
            </w:r>
            <w:r w:rsidRPr="00487BFE">
              <w:rPr>
                <w:b/>
                <w:sz w:val="22"/>
              </w:rPr>
              <w:t>‘D’</w:t>
            </w:r>
            <w:r>
              <w:rPr>
                <w:b/>
                <w:sz w:val="22"/>
              </w:rPr>
              <w:t xml:space="preserve"> or ‘O’</w:t>
            </w:r>
            <w:r w:rsidRPr="00487BFE">
              <w:rPr>
                <w:b/>
                <w:sz w:val="22"/>
              </w:rPr>
              <w:t xml:space="preserve"> rings</w:t>
            </w:r>
            <w:r>
              <w:rPr>
                <w:sz w:val="22"/>
              </w:rPr>
              <w:t xml:space="preserve"> </w:t>
            </w:r>
            <w:r w:rsidRPr="00487BFE">
              <w:rPr>
                <w:b/>
                <w:sz w:val="22"/>
              </w:rPr>
              <w:t>are compulsory</w:t>
            </w:r>
            <w:r>
              <w:rPr>
                <w:sz w:val="22"/>
              </w:rPr>
              <w:t xml:space="preserve"> and backs of pictures must be sealed with tape.</w:t>
            </w:r>
          </w:p>
        </w:tc>
      </w:tr>
      <w:tr w:rsidR="00265EA9">
        <w:tc>
          <w:tcPr>
            <w:tcW w:w="1994" w:type="dxa"/>
          </w:tcPr>
          <w:p w:rsidR="00265EA9" w:rsidRDefault="00265EA9">
            <w:pPr>
              <w:rPr>
                <w:b/>
                <w:smallCaps/>
                <w:sz w:val="22"/>
              </w:rPr>
            </w:pPr>
          </w:p>
        </w:tc>
        <w:tc>
          <w:tcPr>
            <w:tcW w:w="1890" w:type="dxa"/>
          </w:tcPr>
          <w:p w:rsidR="00265EA9" w:rsidRDefault="00265EA9">
            <w:pPr>
              <w:rPr>
                <w:b/>
                <w:sz w:val="22"/>
              </w:rPr>
            </w:pPr>
          </w:p>
        </w:tc>
        <w:tc>
          <w:tcPr>
            <w:tcW w:w="5756" w:type="dxa"/>
          </w:tcPr>
          <w:p w:rsidR="00265EA9" w:rsidRDefault="00265EA9">
            <w:pPr>
              <w:rPr>
                <w:sz w:val="22"/>
              </w:rPr>
            </w:pPr>
          </w:p>
        </w:tc>
      </w:tr>
      <w:tr w:rsidR="00265EA9">
        <w:tc>
          <w:tcPr>
            <w:tcW w:w="1994" w:type="dxa"/>
          </w:tcPr>
          <w:p w:rsidR="00265EA9" w:rsidRDefault="00265EA9">
            <w:pPr>
              <w:rPr>
                <w:b/>
                <w:smallCaps/>
                <w:sz w:val="22"/>
              </w:rPr>
            </w:pPr>
          </w:p>
        </w:tc>
        <w:tc>
          <w:tcPr>
            <w:tcW w:w="1890" w:type="dxa"/>
          </w:tcPr>
          <w:p w:rsidR="00265EA9" w:rsidRDefault="00265EA9">
            <w:pPr>
              <w:rPr>
                <w:b/>
                <w:sz w:val="22"/>
              </w:rPr>
            </w:pPr>
          </w:p>
          <w:p w:rsidR="00265EA9" w:rsidRDefault="00265EA9">
            <w:pPr>
              <w:rPr>
                <w:b/>
                <w:sz w:val="22"/>
              </w:rPr>
            </w:pPr>
            <w:r>
              <w:rPr>
                <w:b/>
                <w:sz w:val="22"/>
              </w:rPr>
              <w:t>Size</w:t>
            </w:r>
          </w:p>
        </w:tc>
        <w:tc>
          <w:tcPr>
            <w:tcW w:w="5756" w:type="dxa"/>
          </w:tcPr>
          <w:p w:rsidR="00265EA9" w:rsidRDefault="00265EA9">
            <w:pPr>
              <w:rPr>
                <w:b/>
                <w:bCs/>
                <w:sz w:val="22"/>
              </w:rPr>
            </w:pPr>
          </w:p>
          <w:p w:rsidR="00265EA9" w:rsidRDefault="00265EA9">
            <w:pPr>
              <w:rPr>
                <w:sz w:val="22"/>
              </w:rPr>
            </w:pPr>
            <w:r w:rsidRPr="00C35FD5">
              <w:rPr>
                <w:bCs/>
                <w:sz w:val="22"/>
              </w:rPr>
              <w:t>Maximum size 30” x 24” (762mm x 609mm) over the frame or sculpture</w:t>
            </w:r>
            <w:r w:rsidRPr="0008133B">
              <w:rPr>
                <w:sz w:val="22"/>
              </w:rPr>
              <w:t>.</w:t>
            </w:r>
            <w:r>
              <w:rPr>
                <w:sz w:val="22"/>
              </w:rPr>
              <w:t xml:space="preserve"> At the Hanging Committee’s discretion pictures larger than 30” x 24”will incur a double fee and will count as two pictures.  An absolute maximum of 48” (1220 mm) height or width will also apply for framed works. </w:t>
            </w:r>
          </w:p>
          <w:p w:rsidR="00265EA9" w:rsidRDefault="00265EA9">
            <w:pPr>
              <w:rPr>
                <w:sz w:val="22"/>
              </w:rPr>
            </w:pPr>
            <w:r>
              <w:rPr>
                <w:sz w:val="22"/>
              </w:rPr>
              <w:t xml:space="preserve">For unframed paintings a maximum of 24” (610 mm) height or width will also apply. </w:t>
            </w:r>
          </w:p>
          <w:p w:rsidR="00265EA9" w:rsidRDefault="00265EA9" w:rsidP="000972C3">
            <w:pPr>
              <w:rPr>
                <w:sz w:val="22"/>
              </w:rPr>
            </w:pPr>
            <w:r>
              <w:rPr>
                <w:sz w:val="22"/>
              </w:rPr>
              <w:t>Framed or unframed Diptych and Triptych works will be acceptable based on their overall dimensions as above.</w:t>
            </w:r>
          </w:p>
        </w:tc>
      </w:tr>
      <w:tr w:rsidR="00265EA9">
        <w:tc>
          <w:tcPr>
            <w:tcW w:w="1994" w:type="dxa"/>
          </w:tcPr>
          <w:p w:rsidR="00265EA9" w:rsidRDefault="00265EA9">
            <w:pPr>
              <w:rPr>
                <w:b/>
                <w:smallCaps/>
                <w:sz w:val="22"/>
              </w:rPr>
            </w:pPr>
          </w:p>
        </w:tc>
        <w:tc>
          <w:tcPr>
            <w:tcW w:w="1890" w:type="dxa"/>
          </w:tcPr>
          <w:p w:rsidR="00265EA9" w:rsidRDefault="00265EA9">
            <w:pPr>
              <w:rPr>
                <w:b/>
                <w:sz w:val="22"/>
              </w:rPr>
            </w:pPr>
          </w:p>
        </w:tc>
        <w:tc>
          <w:tcPr>
            <w:tcW w:w="5756" w:type="dxa"/>
          </w:tcPr>
          <w:p w:rsidR="00265EA9" w:rsidRDefault="00265EA9">
            <w:pPr>
              <w:rPr>
                <w:sz w:val="22"/>
              </w:rPr>
            </w:pPr>
          </w:p>
        </w:tc>
      </w:tr>
      <w:tr w:rsidR="00265EA9">
        <w:tc>
          <w:tcPr>
            <w:tcW w:w="1994" w:type="dxa"/>
          </w:tcPr>
          <w:p w:rsidR="00265EA9" w:rsidRDefault="00265EA9">
            <w:pPr>
              <w:rPr>
                <w:b/>
                <w:smallCaps/>
                <w:sz w:val="22"/>
              </w:rPr>
            </w:pPr>
          </w:p>
        </w:tc>
        <w:tc>
          <w:tcPr>
            <w:tcW w:w="1890" w:type="dxa"/>
          </w:tcPr>
          <w:p w:rsidR="00265EA9" w:rsidRDefault="00265EA9">
            <w:pPr>
              <w:rPr>
                <w:b/>
                <w:sz w:val="22"/>
              </w:rPr>
            </w:pPr>
          </w:p>
          <w:p w:rsidR="00265EA9" w:rsidRDefault="00265EA9">
            <w:pPr>
              <w:rPr>
                <w:b/>
                <w:sz w:val="22"/>
              </w:rPr>
            </w:pPr>
            <w:r>
              <w:rPr>
                <w:b/>
                <w:sz w:val="22"/>
              </w:rPr>
              <w:t>Identification</w:t>
            </w:r>
          </w:p>
        </w:tc>
        <w:tc>
          <w:tcPr>
            <w:tcW w:w="5756" w:type="dxa"/>
          </w:tcPr>
          <w:p w:rsidR="00265EA9" w:rsidRDefault="00265EA9">
            <w:pPr>
              <w:rPr>
                <w:b/>
                <w:sz w:val="22"/>
              </w:rPr>
            </w:pPr>
          </w:p>
          <w:p w:rsidR="00265EA9" w:rsidRDefault="00265EA9" w:rsidP="00443A90">
            <w:pPr>
              <w:rPr>
                <w:sz w:val="22"/>
              </w:rPr>
            </w:pPr>
            <w:r>
              <w:rPr>
                <w:b/>
                <w:sz w:val="22"/>
              </w:rPr>
              <w:t xml:space="preserve">Please label all exhibition items clearly. </w:t>
            </w:r>
            <w:r w:rsidRPr="00C35FD5">
              <w:rPr>
                <w:sz w:val="22"/>
              </w:rPr>
              <w:t>For paintings</w:t>
            </w:r>
            <w:r>
              <w:rPr>
                <w:b/>
                <w:sz w:val="22"/>
              </w:rPr>
              <w:t xml:space="preserve"> </w:t>
            </w:r>
            <w:r>
              <w:rPr>
                <w:sz w:val="22"/>
              </w:rPr>
              <w:t>include labels</w:t>
            </w:r>
            <w:r w:rsidRPr="00C35FD5">
              <w:rPr>
                <w:sz w:val="22"/>
              </w:rPr>
              <w:t xml:space="preserve"> in block capitals</w:t>
            </w:r>
            <w:r>
              <w:rPr>
                <w:sz w:val="22"/>
              </w:rPr>
              <w:t xml:space="preserve"> on the back with the title, name and full address of artist (this includes unframed work) and medium and asking price including the frame. </w:t>
            </w:r>
            <w:r w:rsidRPr="00487BFE">
              <w:rPr>
                <w:b/>
                <w:spacing w:val="-6"/>
                <w:sz w:val="22"/>
              </w:rPr>
              <w:t xml:space="preserve">If entering </w:t>
            </w:r>
            <w:r w:rsidR="000935C5">
              <w:rPr>
                <w:b/>
                <w:spacing w:val="-6"/>
                <w:sz w:val="22"/>
              </w:rPr>
              <w:t xml:space="preserve">a </w:t>
            </w:r>
            <w:r w:rsidRPr="00487BFE">
              <w:rPr>
                <w:b/>
                <w:spacing w:val="-6"/>
                <w:sz w:val="22"/>
              </w:rPr>
              <w:t xml:space="preserve">sculpture, </w:t>
            </w:r>
            <w:r w:rsidRPr="00C35FD5">
              <w:rPr>
                <w:spacing w:val="-6"/>
                <w:sz w:val="22"/>
              </w:rPr>
              <w:t>please bring a plinth</w:t>
            </w:r>
            <w:r w:rsidRPr="006B0ECD">
              <w:rPr>
                <w:sz w:val="22"/>
              </w:rPr>
              <w:t xml:space="preserve"> with</w:t>
            </w:r>
            <w:r>
              <w:rPr>
                <w:sz w:val="22"/>
              </w:rPr>
              <w:t xml:space="preserve"> equivalent</w:t>
            </w:r>
            <w:r w:rsidRPr="006B0ECD">
              <w:rPr>
                <w:sz w:val="22"/>
              </w:rPr>
              <w:t xml:space="preserve"> details</w:t>
            </w:r>
            <w:r>
              <w:rPr>
                <w:sz w:val="22"/>
              </w:rPr>
              <w:t xml:space="preserve"> </w:t>
            </w:r>
            <w:proofErr w:type="gramStart"/>
            <w:r>
              <w:rPr>
                <w:sz w:val="22"/>
              </w:rPr>
              <w:t xml:space="preserve">visible </w:t>
            </w:r>
            <w:r w:rsidRPr="006B0ECD">
              <w:rPr>
                <w:sz w:val="22"/>
              </w:rPr>
              <w:t xml:space="preserve"> on</w:t>
            </w:r>
            <w:proofErr w:type="gramEnd"/>
            <w:r w:rsidRPr="006B0ECD">
              <w:rPr>
                <w:sz w:val="22"/>
              </w:rPr>
              <w:t xml:space="preserve"> the plinth or the base of  the sculpture.</w:t>
            </w:r>
          </w:p>
        </w:tc>
      </w:tr>
      <w:tr w:rsidR="00265EA9">
        <w:tc>
          <w:tcPr>
            <w:tcW w:w="1994" w:type="dxa"/>
          </w:tcPr>
          <w:p w:rsidR="00265EA9" w:rsidRDefault="00265EA9">
            <w:pPr>
              <w:rPr>
                <w:b/>
                <w:smallCaps/>
                <w:sz w:val="22"/>
              </w:rPr>
            </w:pPr>
          </w:p>
        </w:tc>
        <w:tc>
          <w:tcPr>
            <w:tcW w:w="1890" w:type="dxa"/>
          </w:tcPr>
          <w:p w:rsidR="00265EA9" w:rsidRDefault="00265EA9">
            <w:pPr>
              <w:rPr>
                <w:b/>
                <w:sz w:val="22"/>
              </w:rPr>
            </w:pPr>
          </w:p>
        </w:tc>
        <w:tc>
          <w:tcPr>
            <w:tcW w:w="5756" w:type="dxa"/>
          </w:tcPr>
          <w:p w:rsidR="00265EA9" w:rsidRDefault="00265EA9">
            <w:pPr>
              <w:rPr>
                <w:sz w:val="22"/>
              </w:rPr>
            </w:pPr>
          </w:p>
        </w:tc>
      </w:tr>
    </w:tbl>
    <w:p w:rsidR="004B1289" w:rsidRDefault="004B1289">
      <w:r>
        <w:br w:type="page"/>
      </w:r>
    </w:p>
    <w:tbl>
      <w:tblPr>
        <w:tblW w:w="9640" w:type="dxa"/>
        <w:tblInd w:w="-176" w:type="dxa"/>
        <w:tblLayout w:type="fixed"/>
        <w:tblLook w:val="0000" w:firstRow="0" w:lastRow="0" w:firstColumn="0" w:lastColumn="0" w:noHBand="0" w:noVBand="0"/>
      </w:tblPr>
      <w:tblGrid>
        <w:gridCol w:w="1994"/>
        <w:gridCol w:w="1890"/>
        <w:gridCol w:w="5756"/>
      </w:tblGrid>
      <w:tr w:rsidR="00265EA9">
        <w:tc>
          <w:tcPr>
            <w:tcW w:w="1994" w:type="dxa"/>
          </w:tcPr>
          <w:p w:rsidR="00265EA9" w:rsidRDefault="00265EA9">
            <w:pPr>
              <w:rPr>
                <w:b/>
                <w:smallCaps/>
                <w:sz w:val="22"/>
              </w:rPr>
            </w:pPr>
          </w:p>
        </w:tc>
        <w:tc>
          <w:tcPr>
            <w:tcW w:w="1890" w:type="dxa"/>
          </w:tcPr>
          <w:p w:rsidR="004B1289" w:rsidRDefault="004B1289">
            <w:pPr>
              <w:rPr>
                <w:b/>
                <w:sz w:val="22"/>
              </w:rPr>
            </w:pPr>
          </w:p>
          <w:p w:rsidR="00265EA9" w:rsidRDefault="00265EA9">
            <w:pPr>
              <w:rPr>
                <w:b/>
                <w:sz w:val="22"/>
              </w:rPr>
            </w:pPr>
            <w:r>
              <w:rPr>
                <w:b/>
                <w:sz w:val="22"/>
              </w:rPr>
              <w:t>Greetings Cards</w:t>
            </w:r>
          </w:p>
          <w:p w:rsidR="00265EA9" w:rsidRPr="00772E28" w:rsidRDefault="00265EA9" w:rsidP="00772E28">
            <w:pPr>
              <w:rPr>
                <w:sz w:val="22"/>
              </w:rPr>
            </w:pPr>
          </w:p>
          <w:p w:rsidR="00265EA9" w:rsidRPr="00772E28" w:rsidRDefault="00265EA9" w:rsidP="00772E28">
            <w:pPr>
              <w:rPr>
                <w:sz w:val="22"/>
              </w:rPr>
            </w:pPr>
          </w:p>
          <w:p w:rsidR="00265EA9" w:rsidRPr="00772E28" w:rsidRDefault="00265EA9" w:rsidP="00772E28">
            <w:pPr>
              <w:rPr>
                <w:sz w:val="22"/>
              </w:rPr>
            </w:pPr>
          </w:p>
          <w:p w:rsidR="00265EA9" w:rsidRPr="00772E28" w:rsidRDefault="00265EA9" w:rsidP="00772E28">
            <w:pPr>
              <w:rPr>
                <w:sz w:val="22"/>
              </w:rPr>
            </w:pPr>
          </w:p>
          <w:p w:rsidR="00265EA9" w:rsidRPr="00772E28" w:rsidRDefault="00265EA9" w:rsidP="00772E28">
            <w:pPr>
              <w:rPr>
                <w:sz w:val="22"/>
              </w:rPr>
            </w:pPr>
          </w:p>
          <w:p w:rsidR="00265EA9" w:rsidRPr="00772E28" w:rsidRDefault="00265EA9" w:rsidP="00772E28">
            <w:pPr>
              <w:rPr>
                <w:sz w:val="22"/>
              </w:rPr>
            </w:pPr>
          </w:p>
          <w:p w:rsidR="00265EA9" w:rsidRPr="00772E28" w:rsidRDefault="00265EA9" w:rsidP="00772E28">
            <w:pPr>
              <w:rPr>
                <w:sz w:val="22"/>
              </w:rPr>
            </w:pPr>
          </w:p>
          <w:p w:rsidR="00265EA9" w:rsidRPr="00772E28" w:rsidRDefault="00265EA9" w:rsidP="00772E28">
            <w:pPr>
              <w:rPr>
                <w:sz w:val="22"/>
              </w:rPr>
            </w:pPr>
          </w:p>
          <w:p w:rsidR="00265EA9" w:rsidRDefault="00265EA9" w:rsidP="00772E28">
            <w:pPr>
              <w:rPr>
                <w:sz w:val="22"/>
              </w:rPr>
            </w:pPr>
          </w:p>
          <w:p w:rsidR="00265EA9" w:rsidRDefault="00265EA9" w:rsidP="00772E28">
            <w:pPr>
              <w:rPr>
                <w:sz w:val="22"/>
              </w:rPr>
            </w:pPr>
          </w:p>
          <w:p w:rsidR="00265EA9" w:rsidRDefault="00265EA9" w:rsidP="00772E28">
            <w:pPr>
              <w:rPr>
                <w:sz w:val="22"/>
              </w:rPr>
            </w:pPr>
          </w:p>
          <w:p w:rsidR="00265EA9" w:rsidRDefault="00265EA9" w:rsidP="00772E28">
            <w:pPr>
              <w:rPr>
                <w:b/>
                <w:sz w:val="22"/>
              </w:rPr>
            </w:pPr>
          </w:p>
          <w:p w:rsidR="00265EA9" w:rsidRDefault="00265EA9" w:rsidP="00772E28">
            <w:pPr>
              <w:rPr>
                <w:b/>
                <w:sz w:val="22"/>
              </w:rPr>
            </w:pPr>
          </w:p>
          <w:p w:rsidR="00265EA9" w:rsidRDefault="00265EA9" w:rsidP="00772E28">
            <w:pPr>
              <w:rPr>
                <w:b/>
                <w:sz w:val="22"/>
              </w:rPr>
            </w:pPr>
          </w:p>
          <w:p w:rsidR="00265EA9" w:rsidRDefault="00265EA9" w:rsidP="00772E28">
            <w:pPr>
              <w:rPr>
                <w:b/>
                <w:sz w:val="22"/>
              </w:rPr>
            </w:pPr>
          </w:p>
          <w:p w:rsidR="00265EA9" w:rsidRDefault="00265EA9" w:rsidP="00772E28">
            <w:pPr>
              <w:rPr>
                <w:b/>
                <w:sz w:val="22"/>
              </w:rPr>
            </w:pPr>
          </w:p>
          <w:p w:rsidR="00265EA9" w:rsidRPr="00772E28" w:rsidRDefault="00265EA9" w:rsidP="00772E28">
            <w:pPr>
              <w:rPr>
                <w:b/>
                <w:sz w:val="22"/>
              </w:rPr>
            </w:pPr>
            <w:r w:rsidRPr="00443A90">
              <w:rPr>
                <w:b/>
                <w:sz w:val="22"/>
              </w:rPr>
              <w:t>On-Line Gallery</w:t>
            </w:r>
          </w:p>
        </w:tc>
        <w:tc>
          <w:tcPr>
            <w:tcW w:w="5756" w:type="dxa"/>
          </w:tcPr>
          <w:p w:rsidR="00265EA9" w:rsidRDefault="00265EA9">
            <w:pPr>
              <w:rPr>
                <w:sz w:val="22"/>
              </w:rPr>
            </w:pPr>
          </w:p>
          <w:p w:rsidR="002979D9" w:rsidRDefault="00265EA9">
            <w:pPr>
              <w:rPr>
                <w:sz w:val="22"/>
              </w:rPr>
            </w:pPr>
            <w:r>
              <w:rPr>
                <w:sz w:val="22"/>
              </w:rPr>
              <w:t>The Festival of Art will accept greetings cards for sale from artists also exhibiting framed or unframed pictures or sculptures. Cards, maximum number 50 individual cards, should be presented in flat baskets or boxes with a maximum dimension of 15” (380 mm)</w:t>
            </w:r>
            <w:r w:rsidR="00C374F1">
              <w:rPr>
                <w:sz w:val="22"/>
              </w:rPr>
              <w:t xml:space="preserve"> square</w:t>
            </w:r>
            <w:r>
              <w:rPr>
                <w:sz w:val="22"/>
              </w:rPr>
              <w:t>, one basket/box per artist. The Entry Fee for cards will be £2.50 per basket/box . All cards are to be covered in clear film and clearly marked with the art</w:t>
            </w:r>
            <w:r w:rsidR="002979D9">
              <w:rPr>
                <w:sz w:val="22"/>
              </w:rPr>
              <w:t xml:space="preserve">ist’s initials &amp; </w:t>
            </w:r>
            <w:r>
              <w:rPr>
                <w:sz w:val="22"/>
              </w:rPr>
              <w:t>price</w:t>
            </w:r>
            <w:r w:rsidRPr="0057603C">
              <w:rPr>
                <w:sz w:val="22"/>
              </w:rPr>
              <w:t>.</w:t>
            </w:r>
            <w:r>
              <w:rPr>
                <w:sz w:val="22"/>
              </w:rPr>
              <w:t xml:space="preserve"> Each basket/box should be accompanied on hanging day by </w:t>
            </w:r>
            <w:r w:rsidR="002979D9">
              <w:rPr>
                <w:sz w:val="22"/>
              </w:rPr>
              <w:t>an</w:t>
            </w:r>
            <w:r>
              <w:rPr>
                <w:sz w:val="22"/>
              </w:rPr>
              <w:t xml:space="preserve"> A4</w:t>
            </w:r>
            <w:r w:rsidR="002979D9">
              <w:rPr>
                <w:sz w:val="22"/>
              </w:rPr>
              <w:t xml:space="preserve"> sheet</w:t>
            </w:r>
            <w:r>
              <w:rPr>
                <w:sz w:val="22"/>
              </w:rPr>
              <w:t>,</w:t>
            </w:r>
            <w:r w:rsidR="002979D9">
              <w:rPr>
                <w:sz w:val="22"/>
              </w:rPr>
              <w:t xml:space="preserve"> confirming the name of the artist, and amount of cards left for sale. </w:t>
            </w:r>
          </w:p>
          <w:p w:rsidR="00265EA9" w:rsidRDefault="00265EA9">
            <w:pPr>
              <w:rPr>
                <w:sz w:val="22"/>
              </w:rPr>
            </w:pPr>
            <w:r>
              <w:rPr>
                <w:sz w:val="22"/>
              </w:rPr>
              <w:t xml:space="preserve">All cards from each artist should have a common selling price. Should the need arise cards may be topped up to the 50 maximum, in batches of 10, during the course of the exhibition by arrangement with ATC staff. </w:t>
            </w:r>
            <w:r w:rsidRPr="00781719">
              <w:rPr>
                <w:sz w:val="22"/>
              </w:rPr>
              <w:t>Fee is £1.00 per 10 additional cards.</w:t>
            </w:r>
          </w:p>
          <w:p w:rsidR="00265EA9" w:rsidRDefault="00265EA9">
            <w:pPr>
              <w:rPr>
                <w:sz w:val="22"/>
              </w:rPr>
            </w:pPr>
          </w:p>
          <w:p w:rsidR="00265EA9" w:rsidRDefault="00265EA9" w:rsidP="004F5559">
            <w:pPr>
              <w:rPr>
                <w:sz w:val="22"/>
              </w:rPr>
            </w:pPr>
          </w:p>
          <w:p w:rsidR="002979D9" w:rsidRDefault="00443A90" w:rsidP="00443A90">
            <w:pPr>
              <w:rPr>
                <w:sz w:val="22"/>
              </w:rPr>
            </w:pPr>
            <w:r>
              <w:rPr>
                <w:sz w:val="22"/>
              </w:rPr>
              <w:t>Amersha</w:t>
            </w:r>
            <w:r w:rsidR="002979D9">
              <w:rPr>
                <w:sz w:val="22"/>
              </w:rPr>
              <w:t xml:space="preserve">m Town Council will </w:t>
            </w:r>
            <w:r w:rsidRPr="00443A90">
              <w:rPr>
                <w:b/>
                <w:sz w:val="22"/>
              </w:rPr>
              <w:t>NOT</w:t>
            </w:r>
            <w:r w:rsidR="002979D9">
              <w:rPr>
                <w:sz w:val="22"/>
              </w:rPr>
              <w:t xml:space="preserve"> be running the On-Line Gallery for 2017</w:t>
            </w:r>
          </w:p>
        </w:tc>
      </w:tr>
      <w:tr w:rsidR="00265EA9">
        <w:tc>
          <w:tcPr>
            <w:tcW w:w="1994" w:type="dxa"/>
          </w:tcPr>
          <w:p w:rsidR="00265EA9" w:rsidRDefault="00265EA9">
            <w:pPr>
              <w:rPr>
                <w:b/>
                <w:smallCaps/>
                <w:sz w:val="22"/>
              </w:rPr>
            </w:pPr>
          </w:p>
        </w:tc>
        <w:tc>
          <w:tcPr>
            <w:tcW w:w="1890" w:type="dxa"/>
          </w:tcPr>
          <w:p w:rsidR="00265EA9" w:rsidRDefault="00265EA9">
            <w:pPr>
              <w:rPr>
                <w:b/>
                <w:sz w:val="22"/>
              </w:rPr>
            </w:pPr>
          </w:p>
          <w:p w:rsidR="00265EA9" w:rsidRDefault="00265EA9">
            <w:pPr>
              <w:rPr>
                <w:b/>
                <w:sz w:val="22"/>
              </w:rPr>
            </w:pPr>
            <w:r>
              <w:rPr>
                <w:b/>
                <w:sz w:val="22"/>
              </w:rPr>
              <w:t>Other Information</w:t>
            </w:r>
          </w:p>
        </w:tc>
        <w:tc>
          <w:tcPr>
            <w:tcW w:w="5756" w:type="dxa"/>
          </w:tcPr>
          <w:p w:rsidR="00265EA9" w:rsidRDefault="00265EA9">
            <w:pPr>
              <w:rPr>
                <w:sz w:val="22"/>
              </w:rPr>
            </w:pPr>
          </w:p>
          <w:p w:rsidR="00265EA9" w:rsidRDefault="00265EA9">
            <w:pPr>
              <w:rPr>
                <w:sz w:val="22"/>
              </w:rPr>
            </w:pPr>
            <w:r>
              <w:rPr>
                <w:sz w:val="22"/>
              </w:rPr>
              <w:t xml:space="preserve">All artworks &amp; greetings cards are entered at </w:t>
            </w:r>
            <w:r w:rsidRPr="00C35FD5">
              <w:rPr>
                <w:b/>
                <w:sz w:val="22"/>
              </w:rPr>
              <w:t>owner’s risk</w:t>
            </w:r>
            <w:r>
              <w:rPr>
                <w:sz w:val="22"/>
              </w:rPr>
              <w:t xml:space="preserve">. </w:t>
            </w:r>
          </w:p>
          <w:p w:rsidR="00443A90" w:rsidRDefault="00443A90">
            <w:pPr>
              <w:rPr>
                <w:sz w:val="22"/>
              </w:rPr>
            </w:pPr>
          </w:p>
          <w:p w:rsidR="00265EA9" w:rsidRDefault="00265EA9">
            <w:pPr>
              <w:rPr>
                <w:sz w:val="22"/>
              </w:rPr>
            </w:pPr>
            <w:r>
              <w:rPr>
                <w:sz w:val="22"/>
              </w:rPr>
              <w:t>There will be 20% commission on all sales.</w:t>
            </w:r>
          </w:p>
          <w:p w:rsidR="00265EA9" w:rsidRDefault="00265EA9">
            <w:pPr>
              <w:rPr>
                <w:sz w:val="22"/>
              </w:rPr>
            </w:pPr>
            <w:r>
              <w:rPr>
                <w:sz w:val="22"/>
              </w:rPr>
              <w:t xml:space="preserve"> </w:t>
            </w:r>
          </w:p>
          <w:p w:rsidR="00265EA9" w:rsidRPr="00487BFE" w:rsidRDefault="00265EA9" w:rsidP="00443A90">
            <w:pPr>
              <w:rPr>
                <w:b/>
                <w:spacing w:val="-6"/>
                <w:sz w:val="22"/>
              </w:rPr>
            </w:pPr>
            <w:r>
              <w:rPr>
                <w:b/>
                <w:sz w:val="22"/>
              </w:rPr>
              <w:t>All proceeds go to</w:t>
            </w:r>
            <w:r w:rsidR="00443A90">
              <w:rPr>
                <w:b/>
                <w:sz w:val="22"/>
              </w:rPr>
              <w:t xml:space="preserve"> Amersham Town Council Grants Fund to support local initiatives</w:t>
            </w:r>
            <w:r>
              <w:rPr>
                <w:sz w:val="22"/>
              </w:rPr>
              <w:t>.</w:t>
            </w:r>
          </w:p>
        </w:tc>
      </w:tr>
      <w:tr w:rsidR="00265EA9">
        <w:tc>
          <w:tcPr>
            <w:tcW w:w="1994" w:type="dxa"/>
          </w:tcPr>
          <w:p w:rsidR="00265EA9" w:rsidRDefault="00265EA9">
            <w:pPr>
              <w:rPr>
                <w:b/>
                <w:smallCaps/>
                <w:sz w:val="22"/>
              </w:rPr>
            </w:pPr>
          </w:p>
        </w:tc>
        <w:tc>
          <w:tcPr>
            <w:tcW w:w="1890" w:type="dxa"/>
          </w:tcPr>
          <w:p w:rsidR="00265EA9" w:rsidRDefault="00265EA9">
            <w:pPr>
              <w:rPr>
                <w:b/>
                <w:sz w:val="22"/>
              </w:rPr>
            </w:pPr>
          </w:p>
        </w:tc>
        <w:tc>
          <w:tcPr>
            <w:tcW w:w="5756" w:type="dxa"/>
          </w:tcPr>
          <w:p w:rsidR="00265EA9" w:rsidRDefault="00265EA9">
            <w:pPr>
              <w:rPr>
                <w:sz w:val="22"/>
              </w:rPr>
            </w:pPr>
          </w:p>
        </w:tc>
      </w:tr>
      <w:tr w:rsidR="00265EA9">
        <w:tc>
          <w:tcPr>
            <w:tcW w:w="1994" w:type="dxa"/>
          </w:tcPr>
          <w:p w:rsidR="00265EA9" w:rsidRDefault="00265EA9">
            <w:pPr>
              <w:rPr>
                <w:b/>
                <w:smallCaps/>
                <w:sz w:val="22"/>
              </w:rPr>
            </w:pPr>
            <w:r>
              <w:rPr>
                <w:b/>
                <w:smallCaps/>
                <w:sz w:val="22"/>
              </w:rPr>
              <w:t>Receiving Day</w:t>
            </w:r>
          </w:p>
        </w:tc>
        <w:tc>
          <w:tcPr>
            <w:tcW w:w="1890" w:type="dxa"/>
          </w:tcPr>
          <w:p w:rsidR="00265EA9" w:rsidRDefault="00265EA9">
            <w:pPr>
              <w:rPr>
                <w:b/>
                <w:sz w:val="22"/>
              </w:rPr>
            </w:pPr>
            <w:r>
              <w:rPr>
                <w:b/>
                <w:sz w:val="22"/>
              </w:rPr>
              <w:t>Date</w:t>
            </w:r>
          </w:p>
        </w:tc>
        <w:tc>
          <w:tcPr>
            <w:tcW w:w="5756" w:type="dxa"/>
          </w:tcPr>
          <w:p w:rsidR="00265EA9" w:rsidRDefault="00FF0C65" w:rsidP="00FF0C65">
            <w:pPr>
              <w:rPr>
                <w:b/>
                <w:sz w:val="22"/>
              </w:rPr>
            </w:pPr>
            <w:r>
              <w:rPr>
                <w:b/>
                <w:sz w:val="22"/>
              </w:rPr>
              <w:t xml:space="preserve">Wednesday 18 October </w:t>
            </w:r>
            <w:r w:rsidR="00265EA9">
              <w:rPr>
                <w:b/>
                <w:sz w:val="22"/>
              </w:rPr>
              <w:t>201</w:t>
            </w:r>
            <w:r w:rsidR="00BD1AAC">
              <w:rPr>
                <w:b/>
                <w:sz w:val="22"/>
              </w:rPr>
              <w:t>7</w:t>
            </w:r>
          </w:p>
        </w:tc>
      </w:tr>
      <w:tr w:rsidR="00265EA9">
        <w:tc>
          <w:tcPr>
            <w:tcW w:w="1994" w:type="dxa"/>
          </w:tcPr>
          <w:p w:rsidR="00265EA9" w:rsidRDefault="00265EA9">
            <w:pPr>
              <w:rPr>
                <w:b/>
                <w:smallCaps/>
                <w:sz w:val="22"/>
              </w:rPr>
            </w:pPr>
          </w:p>
        </w:tc>
        <w:tc>
          <w:tcPr>
            <w:tcW w:w="1890" w:type="dxa"/>
          </w:tcPr>
          <w:p w:rsidR="00265EA9" w:rsidRDefault="00265EA9">
            <w:pPr>
              <w:rPr>
                <w:b/>
                <w:sz w:val="22"/>
              </w:rPr>
            </w:pPr>
            <w:r>
              <w:rPr>
                <w:b/>
                <w:sz w:val="22"/>
              </w:rPr>
              <w:t>Time</w:t>
            </w:r>
          </w:p>
        </w:tc>
        <w:tc>
          <w:tcPr>
            <w:tcW w:w="5756" w:type="dxa"/>
          </w:tcPr>
          <w:p w:rsidR="00265EA9" w:rsidRDefault="00265EA9" w:rsidP="00443A90">
            <w:pPr>
              <w:rPr>
                <w:sz w:val="22"/>
              </w:rPr>
            </w:pPr>
            <w:r>
              <w:rPr>
                <w:sz w:val="22"/>
              </w:rPr>
              <w:t xml:space="preserve">From </w:t>
            </w:r>
            <w:r>
              <w:rPr>
                <w:b/>
                <w:sz w:val="22"/>
              </w:rPr>
              <w:t>9.</w:t>
            </w:r>
            <w:r w:rsidR="00443A90">
              <w:rPr>
                <w:b/>
                <w:sz w:val="22"/>
              </w:rPr>
              <w:t>3</w:t>
            </w:r>
            <w:r>
              <w:rPr>
                <w:b/>
                <w:sz w:val="22"/>
              </w:rPr>
              <w:t>0 am</w:t>
            </w:r>
            <w:r>
              <w:rPr>
                <w:sz w:val="22"/>
              </w:rPr>
              <w:t xml:space="preserve"> until </w:t>
            </w:r>
            <w:r>
              <w:rPr>
                <w:b/>
                <w:sz w:val="22"/>
              </w:rPr>
              <w:t>1</w:t>
            </w:r>
            <w:r w:rsidR="00443A90">
              <w:rPr>
                <w:b/>
                <w:sz w:val="22"/>
              </w:rPr>
              <w:t>1</w:t>
            </w:r>
            <w:r>
              <w:rPr>
                <w:b/>
                <w:sz w:val="22"/>
              </w:rPr>
              <w:t>.</w:t>
            </w:r>
            <w:r w:rsidR="00443A90">
              <w:rPr>
                <w:b/>
                <w:sz w:val="22"/>
              </w:rPr>
              <w:t>0</w:t>
            </w:r>
            <w:r>
              <w:rPr>
                <w:b/>
                <w:sz w:val="22"/>
              </w:rPr>
              <w:t>0 am</w:t>
            </w:r>
          </w:p>
        </w:tc>
      </w:tr>
      <w:tr w:rsidR="00265EA9">
        <w:tc>
          <w:tcPr>
            <w:tcW w:w="1994" w:type="dxa"/>
          </w:tcPr>
          <w:p w:rsidR="00265EA9" w:rsidRDefault="00265EA9">
            <w:pPr>
              <w:rPr>
                <w:b/>
                <w:smallCaps/>
                <w:sz w:val="22"/>
              </w:rPr>
            </w:pPr>
          </w:p>
        </w:tc>
        <w:tc>
          <w:tcPr>
            <w:tcW w:w="1890" w:type="dxa"/>
          </w:tcPr>
          <w:p w:rsidR="00265EA9" w:rsidRDefault="00265EA9">
            <w:pPr>
              <w:rPr>
                <w:b/>
                <w:sz w:val="22"/>
              </w:rPr>
            </w:pPr>
            <w:r>
              <w:rPr>
                <w:b/>
                <w:sz w:val="22"/>
              </w:rPr>
              <w:t>Place</w:t>
            </w:r>
          </w:p>
        </w:tc>
        <w:tc>
          <w:tcPr>
            <w:tcW w:w="5756" w:type="dxa"/>
          </w:tcPr>
          <w:p w:rsidR="00265EA9" w:rsidRDefault="00FF0C65" w:rsidP="000A1A12">
            <w:pPr>
              <w:rPr>
                <w:sz w:val="22"/>
              </w:rPr>
            </w:pPr>
            <w:r>
              <w:rPr>
                <w:b/>
                <w:sz w:val="22"/>
              </w:rPr>
              <w:t>Market Hall, High Street</w:t>
            </w:r>
            <w:r w:rsidR="00265EA9">
              <w:rPr>
                <w:b/>
                <w:sz w:val="22"/>
              </w:rPr>
              <w:t>, Old Amersham</w:t>
            </w:r>
            <w:r w:rsidR="00443A90">
              <w:rPr>
                <w:b/>
                <w:sz w:val="22"/>
              </w:rPr>
              <w:t>, HP7 0DG</w:t>
            </w:r>
          </w:p>
        </w:tc>
      </w:tr>
      <w:tr w:rsidR="00265EA9">
        <w:tc>
          <w:tcPr>
            <w:tcW w:w="1994" w:type="dxa"/>
          </w:tcPr>
          <w:p w:rsidR="00265EA9" w:rsidRDefault="00265EA9">
            <w:pPr>
              <w:rPr>
                <w:b/>
                <w:smallCaps/>
                <w:sz w:val="22"/>
              </w:rPr>
            </w:pPr>
          </w:p>
        </w:tc>
        <w:tc>
          <w:tcPr>
            <w:tcW w:w="1890" w:type="dxa"/>
          </w:tcPr>
          <w:p w:rsidR="00265EA9" w:rsidRDefault="00265EA9">
            <w:pPr>
              <w:rPr>
                <w:b/>
                <w:sz w:val="22"/>
              </w:rPr>
            </w:pPr>
          </w:p>
          <w:p w:rsidR="00265EA9" w:rsidRDefault="00265EA9">
            <w:pPr>
              <w:rPr>
                <w:b/>
                <w:sz w:val="22"/>
              </w:rPr>
            </w:pPr>
          </w:p>
        </w:tc>
        <w:tc>
          <w:tcPr>
            <w:tcW w:w="5756" w:type="dxa"/>
          </w:tcPr>
          <w:p w:rsidR="00265EA9" w:rsidRDefault="00265EA9">
            <w:pPr>
              <w:rPr>
                <w:sz w:val="22"/>
              </w:rPr>
            </w:pPr>
          </w:p>
          <w:p w:rsidR="00265EA9" w:rsidRDefault="00265EA9">
            <w:pPr>
              <w:rPr>
                <w:sz w:val="22"/>
              </w:rPr>
            </w:pPr>
          </w:p>
        </w:tc>
      </w:tr>
      <w:tr w:rsidR="00265EA9">
        <w:tc>
          <w:tcPr>
            <w:tcW w:w="1994" w:type="dxa"/>
          </w:tcPr>
          <w:p w:rsidR="00265EA9" w:rsidRDefault="00265EA9">
            <w:pPr>
              <w:rPr>
                <w:b/>
                <w:smallCaps/>
                <w:sz w:val="22"/>
              </w:rPr>
            </w:pPr>
            <w:r>
              <w:rPr>
                <w:b/>
                <w:smallCaps/>
                <w:sz w:val="22"/>
              </w:rPr>
              <w:t xml:space="preserve">Private </w:t>
            </w:r>
            <w:proofErr w:type="spellStart"/>
            <w:r>
              <w:rPr>
                <w:b/>
                <w:smallCaps/>
                <w:sz w:val="22"/>
              </w:rPr>
              <w:t>View</w:t>
            </w:r>
            <w:r w:rsidR="00443A90">
              <w:rPr>
                <w:b/>
                <w:smallCaps/>
                <w:sz w:val="22"/>
              </w:rPr>
              <w:t>IN</w:t>
            </w:r>
            <w:bookmarkStart w:id="0" w:name="_GoBack"/>
            <w:bookmarkEnd w:id="0"/>
            <w:r w:rsidR="00443A90">
              <w:rPr>
                <w:b/>
                <w:smallCaps/>
                <w:sz w:val="22"/>
              </w:rPr>
              <w:t>G</w:t>
            </w:r>
            <w:proofErr w:type="spellEnd"/>
          </w:p>
        </w:tc>
        <w:tc>
          <w:tcPr>
            <w:tcW w:w="1890" w:type="dxa"/>
          </w:tcPr>
          <w:p w:rsidR="00265EA9" w:rsidRDefault="00265EA9">
            <w:pPr>
              <w:rPr>
                <w:b/>
                <w:sz w:val="22"/>
              </w:rPr>
            </w:pPr>
            <w:r>
              <w:rPr>
                <w:b/>
                <w:sz w:val="22"/>
              </w:rPr>
              <w:t>Date</w:t>
            </w:r>
          </w:p>
        </w:tc>
        <w:tc>
          <w:tcPr>
            <w:tcW w:w="5756" w:type="dxa"/>
          </w:tcPr>
          <w:p w:rsidR="00265EA9" w:rsidRDefault="00265EA9" w:rsidP="00FF0C65">
            <w:pPr>
              <w:rPr>
                <w:b/>
                <w:bCs/>
                <w:sz w:val="22"/>
              </w:rPr>
            </w:pPr>
            <w:r>
              <w:rPr>
                <w:b/>
                <w:bCs/>
                <w:sz w:val="22"/>
              </w:rPr>
              <w:t xml:space="preserve">Friday </w:t>
            </w:r>
            <w:r w:rsidR="00FF0C65">
              <w:rPr>
                <w:b/>
                <w:bCs/>
                <w:sz w:val="22"/>
              </w:rPr>
              <w:t>20</w:t>
            </w:r>
            <w:r w:rsidR="00FF0C65" w:rsidRPr="00FF0C65">
              <w:rPr>
                <w:b/>
                <w:bCs/>
                <w:sz w:val="22"/>
                <w:vertAlign w:val="superscript"/>
              </w:rPr>
              <w:t>th</w:t>
            </w:r>
            <w:r w:rsidR="00FF0C65">
              <w:rPr>
                <w:b/>
                <w:bCs/>
                <w:sz w:val="22"/>
              </w:rPr>
              <w:t xml:space="preserve"> October</w:t>
            </w:r>
            <w:r>
              <w:rPr>
                <w:b/>
                <w:bCs/>
                <w:sz w:val="22"/>
              </w:rPr>
              <w:t xml:space="preserve"> 201</w:t>
            </w:r>
            <w:r w:rsidR="00BD1AAC">
              <w:rPr>
                <w:b/>
                <w:bCs/>
                <w:sz w:val="22"/>
              </w:rPr>
              <w:t>7</w:t>
            </w:r>
          </w:p>
        </w:tc>
      </w:tr>
      <w:tr w:rsidR="00265EA9">
        <w:tc>
          <w:tcPr>
            <w:tcW w:w="1994" w:type="dxa"/>
          </w:tcPr>
          <w:p w:rsidR="00265EA9" w:rsidRDefault="00265EA9">
            <w:pPr>
              <w:rPr>
                <w:b/>
                <w:smallCaps/>
                <w:sz w:val="22"/>
              </w:rPr>
            </w:pPr>
          </w:p>
        </w:tc>
        <w:tc>
          <w:tcPr>
            <w:tcW w:w="1890" w:type="dxa"/>
          </w:tcPr>
          <w:p w:rsidR="00265EA9" w:rsidRDefault="00265EA9">
            <w:pPr>
              <w:rPr>
                <w:b/>
                <w:sz w:val="22"/>
              </w:rPr>
            </w:pPr>
            <w:r>
              <w:rPr>
                <w:b/>
                <w:sz w:val="22"/>
              </w:rPr>
              <w:t>Time</w:t>
            </w:r>
          </w:p>
        </w:tc>
        <w:tc>
          <w:tcPr>
            <w:tcW w:w="5756" w:type="dxa"/>
          </w:tcPr>
          <w:p w:rsidR="00265EA9" w:rsidRDefault="00265EA9" w:rsidP="00C374F1">
            <w:pPr>
              <w:rPr>
                <w:sz w:val="22"/>
              </w:rPr>
            </w:pPr>
            <w:r>
              <w:rPr>
                <w:b/>
                <w:sz w:val="22"/>
              </w:rPr>
              <w:t>7.</w:t>
            </w:r>
            <w:r w:rsidR="00C374F1">
              <w:rPr>
                <w:b/>
                <w:sz w:val="22"/>
              </w:rPr>
              <w:t>0</w:t>
            </w:r>
            <w:r>
              <w:rPr>
                <w:b/>
                <w:sz w:val="22"/>
              </w:rPr>
              <w:t>0 pm</w:t>
            </w:r>
            <w:r>
              <w:rPr>
                <w:sz w:val="22"/>
              </w:rPr>
              <w:t>.</w:t>
            </w:r>
          </w:p>
        </w:tc>
      </w:tr>
      <w:tr w:rsidR="00265EA9">
        <w:tc>
          <w:tcPr>
            <w:tcW w:w="1994" w:type="dxa"/>
          </w:tcPr>
          <w:p w:rsidR="00265EA9" w:rsidRDefault="00265EA9">
            <w:pPr>
              <w:rPr>
                <w:b/>
                <w:smallCaps/>
                <w:sz w:val="22"/>
              </w:rPr>
            </w:pPr>
          </w:p>
        </w:tc>
        <w:tc>
          <w:tcPr>
            <w:tcW w:w="1890" w:type="dxa"/>
          </w:tcPr>
          <w:p w:rsidR="00265EA9" w:rsidRDefault="00265EA9">
            <w:pPr>
              <w:rPr>
                <w:b/>
                <w:sz w:val="22"/>
              </w:rPr>
            </w:pPr>
          </w:p>
          <w:p w:rsidR="00265EA9" w:rsidRDefault="00265EA9">
            <w:pPr>
              <w:rPr>
                <w:b/>
                <w:sz w:val="22"/>
              </w:rPr>
            </w:pPr>
          </w:p>
        </w:tc>
        <w:tc>
          <w:tcPr>
            <w:tcW w:w="5756" w:type="dxa"/>
          </w:tcPr>
          <w:p w:rsidR="00265EA9" w:rsidRDefault="00265EA9">
            <w:pPr>
              <w:rPr>
                <w:sz w:val="22"/>
              </w:rPr>
            </w:pPr>
          </w:p>
          <w:p w:rsidR="00265EA9" w:rsidRDefault="00265EA9">
            <w:pPr>
              <w:rPr>
                <w:sz w:val="22"/>
              </w:rPr>
            </w:pPr>
          </w:p>
        </w:tc>
      </w:tr>
      <w:tr w:rsidR="00265EA9">
        <w:tc>
          <w:tcPr>
            <w:tcW w:w="1994" w:type="dxa"/>
          </w:tcPr>
          <w:p w:rsidR="00265EA9" w:rsidRDefault="00265EA9">
            <w:pPr>
              <w:rPr>
                <w:b/>
                <w:smallCaps/>
                <w:sz w:val="22"/>
              </w:rPr>
            </w:pPr>
            <w:r>
              <w:rPr>
                <w:b/>
                <w:smallCaps/>
                <w:sz w:val="22"/>
              </w:rPr>
              <w:t>unsold works</w:t>
            </w:r>
          </w:p>
        </w:tc>
        <w:tc>
          <w:tcPr>
            <w:tcW w:w="1890" w:type="dxa"/>
          </w:tcPr>
          <w:p w:rsidR="00265EA9" w:rsidRDefault="00265EA9">
            <w:pPr>
              <w:rPr>
                <w:b/>
                <w:sz w:val="22"/>
              </w:rPr>
            </w:pPr>
            <w:r>
              <w:rPr>
                <w:b/>
                <w:sz w:val="22"/>
              </w:rPr>
              <w:t>Collection Date</w:t>
            </w:r>
          </w:p>
        </w:tc>
        <w:tc>
          <w:tcPr>
            <w:tcW w:w="5756" w:type="dxa"/>
          </w:tcPr>
          <w:p w:rsidR="00265EA9" w:rsidRDefault="00265EA9" w:rsidP="00FF0C65">
            <w:pPr>
              <w:rPr>
                <w:b/>
                <w:bCs/>
                <w:sz w:val="22"/>
              </w:rPr>
            </w:pPr>
            <w:r>
              <w:rPr>
                <w:b/>
                <w:bCs/>
                <w:sz w:val="22"/>
              </w:rPr>
              <w:t xml:space="preserve">Sunday </w:t>
            </w:r>
            <w:r w:rsidR="00FF0C65">
              <w:rPr>
                <w:b/>
                <w:bCs/>
                <w:sz w:val="22"/>
              </w:rPr>
              <w:t>29</w:t>
            </w:r>
            <w:r w:rsidR="00FF0C65" w:rsidRPr="00FF0C65">
              <w:rPr>
                <w:b/>
                <w:bCs/>
                <w:sz w:val="22"/>
                <w:vertAlign w:val="superscript"/>
              </w:rPr>
              <w:t>th</w:t>
            </w:r>
            <w:r w:rsidR="00FF0C65">
              <w:rPr>
                <w:b/>
                <w:bCs/>
                <w:sz w:val="22"/>
              </w:rPr>
              <w:t xml:space="preserve"> October</w:t>
            </w:r>
            <w:r>
              <w:rPr>
                <w:b/>
                <w:bCs/>
                <w:sz w:val="22"/>
              </w:rPr>
              <w:t xml:space="preserve"> 201</w:t>
            </w:r>
            <w:r w:rsidR="00BD1AAC">
              <w:rPr>
                <w:b/>
                <w:bCs/>
                <w:sz w:val="22"/>
              </w:rPr>
              <w:t>7</w:t>
            </w:r>
          </w:p>
        </w:tc>
      </w:tr>
      <w:tr w:rsidR="00265EA9">
        <w:tc>
          <w:tcPr>
            <w:tcW w:w="1994" w:type="dxa"/>
          </w:tcPr>
          <w:p w:rsidR="00265EA9" w:rsidRDefault="00265EA9">
            <w:pPr>
              <w:rPr>
                <w:b/>
                <w:smallCaps/>
                <w:sz w:val="22"/>
              </w:rPr>
            </w:pPr>
          </w:p>
        </w:tc>
        <w:tc>
          <w:tcPr>
            <w:tcW w:w="1890" w:type="dxa"/>
          </w:tcPr>
          <w:p w:rsidR="00265EA9" w:rsidRPr="00FF0C65" w:rsidRDefault="00265EA9">
            <w:pPr>
              <w:rPr>
                <w:b/>
                <w:sz w:val="22"/>
              </w:rPr>
            </w:pPr>
            <w:r w:rsidRPr="00FF0C65">
              <w:rPr>
                <w:b/>
                <w:sz w:val="22"/>
              </w:rPr>
              <w:t>Collection Time</w:t>
            </w:r>
          </w:p>
        </w:tc>
        <w:tc>
          <w:tcPr>
            <w:tcW w:w="5756" w:type="dxa"/>
          </w:tcPr>
          <w:p w:rsidR="00265EA9" w:rsidRPr="00FF0C65" w:rsidRDefault="00265EA9" w:rsidP="00FF0C65">
            <w:pPr>
              <w:rPr>
                <w:b/>
                <w:sz w:val="22"/>
              </w:rPr>
            </w:pPr>
            <w:r w:rsidRPr="00FF0C65">
              <w:rPr>
                <w:b/>
                <w:sz w:val="22"/>
              </w:rPr>
              <w:t xml:space="preserve">Between </w:t>
            </w:r>
            <w:r w:rsidR="00FF0C65" w:rsidRPr="00FF0C65">
              <w:rPr>
                <w:b/>
                <w:sz w:val="22"/>
              </w:rPr>
              <w:t>4</w:t>
            </w:r>
            <w:r w:rsidR="00C374F1" w:rsidRPr="00FF0C65">
              <w:rPr>
                <w:b/>
                <w:sz w:val="22"/>
              </w:rPr>
              <w:t>.00</w:t>
            </w:r>
            <w:r w:rsidRPr="00FF0C65">
              <w:rPr>
                <w:b/>
                <w:sz w:val="22"/>
              </w:rPr>
              <w:t xml:space="preserve"> pm and </w:t>
            </w:r>
            <w:r w:rsidR="00FF0C65" w:rsidRPr="00FF0C65">
              <w:rPr>
                <w:b/>
                <w:sz w:val="22"/>
              </w:rPr>
              <w:t>5</w:t>
            </w:r>
            <w:r w:rsidR="00C374F1" w:rsidRPr="00FF0C65">
              <w:rPr>
                <w:b/>
                <w:sz w:val="22"/>
              </w:rPr>
              <w:t>.0</w:t>
            </w:r>
            <w:r w:rsidR="00FE3490" w:rsidRPr="00FF0C65">
              <w:rPr>
                <w:b/>
                <w:sz w:val="22"/>
              </w:rPr>
              <w:t>0</w:t>
            </w:r>
            <w:r w:rsidRPr="00FF0C65">
              <w:rPr>
                <w:b/>
                <w:sz w:val="22"/>
              </w:rPr>
              <w:t xml:space="preserve"> pm</w:t>
            </w:r>
          </w:p>
        </w:tc>
      </w:tr>
      <w:tr w:rsidR="00265EA9">
        <w:tc>
          <w:tcPr>
            <w:tcW w:w="9640" w:type="dxa"/>
            <w:gridSpan w:val="3"/>
          </w:tcPr>
          <w:p w:rsidR="00265EA9" w:rsidRDefault="00265EA9">
            <w:pPr>
              <w:jc w:val="center"/>
              <w:rPr>
                <w:b/>
                <w:smallCaps/>
                <w:sz w:val="24"/>
              </w:rPr>
            </w:pPr>
          </w:p>
          <w:p w:rsidR="00265EA9" w:rsidRDefault="00265EA9">
            <w:pPr>
              <w:jc w:val="center"/>
              <w:rPr>
                <w:b/>
                <w:smallCaps/>
                <w:sz w:val="24"/>
              </w:rPr>
            </w:pPr>
          </w:p>
          <w:p w:rsidR="00265EA9" w:rsidRPr="00FF0C65" w:rsidRDefault="00265EA9">
            <w:pPr>
              <w:jc w:val="center"/>
              <w:rPr>
                <w:b/>
                <w:smallCaps/>
                <w:sz w:val="24"/>
                <w:szCs w:val="24"/>
              </w:rPr>
            </w:pPr>
            <w:r w:rsidRPr="00FF0C65">
              <w:rPr>
                <w:b/>
                <w:smallCaps/>
                <w:sz w:val="24"/>
                <w:szCs w:val="24"/>
              </w:rPr>
              <w:t xml:space="preserve">A charge of £10.00 per item will be made for any unsold work not collected </w:t>
            </w:r>
          </w:p>
          <w:p w:rsidR="00265EA9" w:rsidRPr="00FF0C65" w:rsidRDefault="00265EA9" w:rsidP="00FF0C65">
            <w:pPr>
              <w:jc w:val="center"/>
              <w:rPr>
                <w:b/>
                <w:smallCaps/>
                <w:sz w:val="24"/>
                <w:szCs w:val="24"/>
              </w:rPr>
            </w:pPr>
            <w:r w:rsidRPr="00FF0C65">
              <w:rPr>
                <w:b/>
                <w:smallCaps/>
                <w:sz w:val="24"/>
                <w:szCs w:val="24"/>
              </w:rPr>
              <w:t xml:space="preserve">by </w:t>
            </w:r>
            <w:r w:rsidR="00FF0C65" w:rsidRPr="00FF0C65">
              <w:rPr>
                <w:b/>
                <w:smallCaps/>
                <w:sz w:val="24"/>
                <w:szCs w:val="24"/>
              </w:rPr>
              <w:t>5</w:t>
            </w:r>
            <w:r w:rsidR="00C374F1" w:rsidRPr="00FF0C65">
              <w:rPr>
                <w:b/>
                <w:smallCaps/>
                <w:sz w:val="24"/>
                <w:szCs w:val="24"/>
              </w:rPr>
              <w:t>.00</w:t>
            </w:r>
            <w:r w:rsidRPr="00FF0C65">
              <w:rPr>
                <w:b/>
                <w:smallCaps/>
                <w:sz w:val="24"/>
                <w:szCs w:val="24"/>
              </w:rPr>
              <w:t xml:space="preserve"> pm on Sunday </w:t>
            </w:r>
            <w:r w:rsidR="00FF0C65" w:rsidRPr="00FF0C65">
              <w:rPr>
                <w:b/>
                <w:smallCaps/>
                <w:sz w:val="24"/>
                <w:szCs w:val="24"/>
              </w:rPr>
              <w:t>29</w:t>
            </w:r>
            <w:r w:rsidR="00FF0C65" w:rsidRPr="00FF0C65">
              <w:rPr>
                <w:b/>
                <w:smallCaps/>
                <w:sz w:val="24"/>
                <w:szCs w:val="24"/>
                <w:vertAlign w:val="superscript"/>
              </w:rPr>
              <w:t>TH</w:t>
            </w:r>
            <w:r w:rsidR="00FF0C65" w:rsidRPr="00FF0C65">
              <w:rPr>
                <w:b/>
                <w:smallCaps/>
                <w:sz w:val="24"/>
                <w:szCs w:val="24"/>
              </w:rPr>
              <w:t xml:space="preserve"> </w:t>
            </w:r>
            <w:r w:rsidRPr="00FF0C65">
              <w:rPr>
                <w:b/>
                <w:smallCaps/>
                <w:sz w:val="24"/>
                <w:szCs w:val="24"/>
              </w:rPr>
              <w:t xml:space="preserve"> </w:t>
            </w:r>
            <w:r w:rsidR="00FF0C65" w:rsidRPr="00FF0C65">
              <w:rPr>
                <w:b/>
                <w:smallCaps/>
                <w:sz w:val="24"/>
                <w:szCs w:val="24"/>
              </w:rPr>
              <w:t>OCTOBER</w:t>
            </w:r>
            <w:r w:rsidRPr="00FF0C65">
              <w:rPr>
                <w:b/>
                <w:smallCaps/>
                <w:sz w:val="24"/>
                <w:szCs w:val="24"/>
              </w:rPr>
              <w:t xml:space="preserve"> 201</w:t>
            </w:r>
            <w:r w:rsidR="00BD1AAC" w:rsidRPr="00FF0C65">
              <w:rPr>
                <w:b/>
                <w:smallCaps/>
                <w:sz w:val="24"/>
                <w:szCs w:val="24"/>
              </w:rPr>
              <w:t>7</w:t>
            </w:r>
          </w:p>
          <w:p w:rsidR="00FF0C65" w:rsidRDefault="00FF0C65" w:rsidP="00FF0C65">
            <w:pPr>
              <w:jc w:val="center"/>
              <w:rPr>
                <w:b/>
                <w:smallCaps/>
                <w:sz w:val="24"/>
              </w:rPr>
            </w:pPr>
          </w:p>
        </w:tc>
      </w:tr>
    </w:tbl>
    <w:p w:rsidR="00C374F1" w:rsidRDefault="00C374F1" w:rsidP="00C94BFD"/>
    <w:p w:rsidR="00C374F1" w:rsidRDefault="00C374F1">
      <w:pPr>
        <w:overflowPunct/>
        <w:autoSpaceDE/>
        <w:autoSpaceDN/>
        <w:adjustRightInd/>
        <w:textAlignment w:val="auto"/>
      </w:pPr>
      <w:r>
        <w:br w:type="page"/>
      </w:r>
    </w:p>
    <w:p w:rsidR="00265EA9" w:rsidRDefault="00265EA9" w:rsidP="00C94BFD"/>
    <w:p w:rsidR="00C374F1" w:rsidRDefault="00C374F1" w:rsidP="00C94BFD"/>
    <w:p w:rsidR="00C374F1" w:rsidRDefault="00C374F1" w:rsidP="00C94BFD"/>
    <w:p w:rsidR="00C374F1" w:rsidRDefault="00C374F1" w:rsidP="00C94BFD"/>
    <w:p w:rsidR="00C374F1" w:rsidRDefault="00C374F1" w:rsidP="00C374F1">
      <w:pPr>
        <w:jc w:val="center"/>
        <w:rPr>
          <w:rFonts w:ascii="AR BLANCA" w:hAnsi="AR BLANCA"/>
          <w:b/>
          <w:sz w:val="36"/>
          <w:szCs w:val="36"/>
          <w:u w:val="single"/>
        </w:rPr>
      </w:pPr>
      <w:r w:rsidRPr="00C374F1">
        <w:rPr>
          <w:rFonts w:ascii="AR BLANCA" w:hAnsi="AR BLANCA"/>
          <w:b/>
          <w:sz w:val="36"/>
          <w:szCs w:val="36"/>
          <w:u w:val="single"/>
        </w:rPr>
        <w:t>CARD ENTRIES 2017</w:t>
      </w:r>
    </w:p>
    <w:p w:rsidR="00C374F1" w:rsidRPr="00C374F1" w:rsidRDefault="00C374F1" w:rsidP="00C374F1">
      <w:pPr>
        <w:jc w:val="center"/>
        <w:rPr>
          <w:rFonts w:ascii="AR BLANCA" w:hAnsi="AR BLANCA"/>
          <w:b/>
          <w:sz w:val="36"/>
          <w:szCs w:val="36"/>
          <w:u w:val="single"/>
        </w:rPr>
      </w:pPr>
    </w:p>
    <w:p w:rsidR="00C374F1" w:rsidRDefault="00C374F1" w:rsidP="00C94BFD">
      <w:r>
        <w:t>NAME OF ARTIST   ……………………………………………………………….</w:t>
      </w:r>
    </w:p>
    <w:p w:rsidR="00C374F1" w:rsidRDefault="00C374F1" w:rsidP="00C94BFD"/>
    <w:p w:rsidR="00C374F1" w:rsidRDefault="00C374F1" w:rsidP="00C94BFD">
      <w:r>
        <w:t>ALL CARDS ARE PRICED AT £ ……………</w:t>
      </w:r>
    </w:p>
    <w:p w:rsidR="00C374F1" w:rsidRDefault="00C374F1" w:rsidP="00C94BFD"/>
    <w:p w:rsidR="00C374F1" w:rsidRDefault="00C374F1" w:rsidP="00C94BFD">
      <w:pPr>
        <w:rPr>
          <w:sz w:val="24"/>
          <w:szCs w:val="24"/>
        </w:rPr>
      </w:pPr>
      <w:r w:rsidRPr="00C374F1">
        <w:rPr>
          <w:sz w:val="24"/>
          <w:szCs w:val="24"/>
        </w:rPr>
        <w:t xml:space="preserve">Each card must be entered individually, with initials </w:t>
      </w:r>
      <w:r>
        <w:rPr>
          <w:sz w:val="24"/>
          <w:szCs w:val="24"/>
        </w:rPr>
        <w:t>&amp;</w:t>
      </w:r>
      <w:r w:rsidRPr="00C374F1">
        <w:rPr>
          <w:sz w:val="24"/>
          <w:szCs w:val="24"/>
        </w:rPr>
        <w:t xml:space="preserve"> </w:t>
      </w:r>
      <w:r>
        <w:rPr>
          <w:sz w:val="24"/>
          <w:szCs w:val="24"/>
        </w:rPr>
        <w:t xml:space="preserve">individual </w:t>
      </w:r>
      <w:r w:rsidRPr="00C374F1">
        <w:rPr>
          <w:sz w:val="24"/>
          <w:szCs w:val="24"/>
        </w:rPr>
        <w:t xml:space="preserve">number </w:t>
      </w:r>
    </w:p>
    <w:p w:rsidR="00C374F1" w:rsidRDefault="00C374F1" w:rsidP="00C94BFD">
      <w:pPr>
        <w:rPr>
          <w:sz w:val="24"/>
          <w:szCs w:val="24"/>
        </w:rPr>
      </w:pPr>
      <w:r w:rsidRPr="00C374F1">
        <w:rPr>
          <w:sz w:val="24"/>
          <w:szCs w:val="24"/>
        </w:rPr>
        <w:t>(E.g. ATC01, ATC02, up to 50)</w:t>
      </w:r>
    </w:p>
    <w:p w:rsidR="00C374F1" w:rsidRDefault="00C374F1" w:rsidP="00C94BFD">
      <w:pPr>
        <w:rPr>
          <w:sz w:val="24"/>
          <w:szCs w:val="24"/>
        </w:rPr>
      </w:pPr>
    </w:p>
    <w:tbl>
      <w:tblPr>
        <w:tblStyle w:val="TableGrid"/>
        <w:tblW w:w="0" w:type="auto"/>
        <w:tblLook w:val="04A0" w:firstRow="1" w:lastRow="0" w:firstColumn="1" w:lastColumn="0" w:noHBand="0" w:noVBand="1"/>
      </w:tblPr>
      <w:tblGrid>
        <w:gridCol w:w="2405"/>
        <w:gridCol w:w="2104"/>
        <w:gridCol w:w="2432"/>
        <w:gridCol w:w="1985"/>
      </w:tblGrid>
      <w:tr w:rsidR="003366C4" w:rsidTr="003366C4">
        <w:tc>
          <w:tcPr>
            <w:tcW w:w="2405" w:type="dxa"/>
          </w:tcPr>
          <w:p w:rsidR="003366C4" w:rsidRDefault="003366C4" w:rsidP="003366C4">
            <w:pPr>
              <w:rPr>
                <w:sz w:val="24"/>
                <w:szCs w:val="24"/>
              </w:rPr>
            </w:pPr>
            <w:r>
              <w:rPr>
                <w:sz w:val="24"/>
                <w:szCs w:val="24"/>
              </w:rPr>
              <w:t>Individual Card No</w:t>
            </w:r>
          </w:p>
        </w:tc>
        <w:tc>
          <w:tcPr>
            <w:tcW w:w="2104" w:type="dxa"/>
          </w:tcPr>
          <w:p w:rsidR="003366C4" w:rsidRDefault="003366C4" w:rsidP="003366C4">
            <w:pPr>
              <w:rPr>
                <w:sz w:val="24"/>
                <w:szCs w:val="24"/>
              </w:rPr>
            </w:pPr>
            <w:r>
              <w:rPr>
                <w:sz w:val="24"/>
                <w:szCs w:val="24"/>
              </w:rPr>
              <w:t>Tick when sold</w:t>
            </w:r>
          </w:p>
        </w:tc>
        <w:tc>
          <w:tcPr>
            <w:tcW w:w="2432" w:type="dxa"/>
          </w:tcPr>
          <w:p w:rsidR="003366C4" w:rsidRDefault="003366C4" w:rsidP="003366C4">
            <w:pPr>
              <w:rPr>
                <w:sz w:val="24"/>
                <w:szCs w:val="24"/>
              </w:rPr>
            </w:pPr>
            <w:r>
              <w:rPr>
                <w:sz w:val="24"/>
                <w:szCs w:val="24"/>
              </w:rPr>
              <w:t>Individual Card No</w:t>
            </w:r>
          </w:p>
        </w:tc>
        <w:tc>
          <w:tcPr>
            <w:tcW w:w="1985" w:type="dxa"/>
          </w:tcPr>
          <w:p w:rsidR="003366C4" w:rsidRDefault="003366C4" w:rsidP="003366C4">
            <w:pPr>
              <w:rPr>
                <w:sz w:val="24"/>
                <w:szCs w:val="24"/>
              </w:rPr>
            </w:pPr>
            <w:r>
              <w:rPr>
                <w:sz w:val="24"/>
                <w:szCs w:val="24"/>
              </w:rPr>
              <w:t>Tick when sold</w:t>
            </w:r>
          </w:p>
        </w:tc>
      </w:tr>
      <w:tr w:rsidR="003366C4" w:rsidTr="003366C4">
        <w:trPr>
          <w:trHeight w:hRule="exact" w:val="454"/>
        </w:trPr>
        <w:tc>
          <w:tcPr>
            <w:tcW w:w="2405" w:type="dxa"/>
          </w:tcPr>
          <w:p w:rsidR="003366C4" w:rsidRDefault="003366C4" w:rsidP="003366C4">
            <w:pPr>
              <w:rPr>
                <w:sz w:val="24"/>
                <w:szCs w:val="24"/>
              </w:rPr>
            </w:pPr>
          </w:p>
        </w:tc>
        <w:tc>
          <w:tcPr>
            <w:tcW w:w="2104" w:type="dxa"/>
          </w:tcPr>
          <w:p w:rsidR="003366C4" w:rsidRDefault="003366C4" w:rsidP="003366C4">
            <w:pPr>
              <w:rPr>
                <w:sz w:val="24"/>
                <w:szCs w:val="24"/>
              </w:rPr>
            </w:pPr>
          </w:p>
        </w:tc>
        <w:tc>
          <w:tcPr>
            <w:tcW w:w="2432" w:type="dxa"/>
          </w:tcPr>
          <w:p w:rsidR="003366C4" w:rsidRDefault="003366C4" w:rsidP="003366C4">
            <w:pPr>
              <w:rPr>
                <w:sz w:val="24"/>
                <w:szCs w:val="24"/>
              </w:rPr>
            </w:pPr>
          </w:p>
        </w:tc>
        <w:tc>
          <w:tcPr>
            <w:tcW w:w="1985" w:type="dxa"/>
          </w:tcPr>
          <w:p w:rsidR="003366C4" w:rsidRDefault="003366C4" w:rsidP="003366C4">
            <w:pPr>
              <w:rPr>
                <w:sz w:val="24"/>
                <w:szCs w:val="24"/>
              </w:rPr>
            </w:pPr>
          </w:p>
        </w:tc>
      </w:tr>
      <w:tr w:rsidR="003366C4" w:rsidTr="003366C4">
        <w:trPr>
          <w:trHeight w:hRule="exact" w:val="454"/>
        </w:trPr>
        <w:tc>
          <w:tcPr>
            <w:tcW w:w="2405" w:type="dxa"/>
          </w:tcPr>
          <w:p w:rsidR="003366C4" w:rsidRDefault="003366C4" w:rsidP="003366C4">
            <w:pPr>
              <w:rPr>
                <w:sz w:val="24"/>
                <w:szCs w:val="24"/>
              </w:rPr>
            </w:pPr>
          </w:p>
        </w:tc>
        <w:tc>
          <w:tcPr>
            <w:tcW w:w="2104" w:type="dxa"/>
          </w:tcPr>
          <w:p w:rsidR="003366C4" w:rsidRDefault="003366C4" w:rsidP="003366C4">
            <w:pPr>
              <w:rPr>
                <w:sz w:val="24"/>
                <w:szCs w:val="24"/>
              </w:rPr>
            </w:pPr>
          </w:p>
        </w:tc>
        <w:tc>
          <w:tcPr>
            <w:tcW w:w="2432" w:type="dxa"/>
          </w:tcPr>
          <w:p w:rsidR="003366C4" w:rsidRDefault="003366C4" w:rsidP="003366C4">
            <w:pPr>
              <w:rPr>
                <w:sz w:val="24"/>
                <w:szCs w:val="24"/>
              </w:rPr>
            </w:pPr>
          </w:p>
        </w:tc>
        <w:tc>
          <w:tcPr>
            <w:tcW w:w="1985" w:type="dxa"/>
          </w:tcPr>
          <w:p w:rsidR="003366C4" w:rsidRDefault="003366C4" w:rsidP="003366C4">
            <w:pPr>
              <w:rPr>
                <w:sz w:val="24"/>
                <w:szCs w:val="24"/>
              </w:rPr>
            </w:pPr>
          </w:p>
        </w:tc>
      </w:tr>
      <w:tr w:rsidR="003366C4" w:rsidTr="003366C4">
        <w:trPr>
          <w:trHeight w:hRule="exact" w:val="454"/>
        </w:trPr>
        <w:tc>
          <w:tcPr>
            <w:tcW w:w="2405" w:type="dxa"/>
          </w:tcPr>
          <w:p w:rsidR="003366C4" w:rsidRDefault="003366C4" w:rsidP="003366C4">
            <w:pPr>
              <w:rPr>
                <w:sz w:val="24"/>
                <w:szCs w:val="24"/>
              </w:rPr>
            </w:pPr>
          </w:p>
        </w:tc>
        <w:tc>
          <w:tcPr>
            <w:tcW w:w="2104" w:type="dxa"/>
          </w:tcPr>
          <w:p w:rsidR="003366C4" w:rsidRDefault="003366C4" w:rsidP="003366C4">
            <w:pPr>
              <w:rPr>
                <w:sz w:val="24"/>
                <w:szCs w:val="24"/>
              </w:rPr>
            </w:pPr>
          </w:p>
        </w:tc>
        <w:tc>
          <w:tcPr>
            <w:tcW w:w="2432" w:type="dxa"/>
          </w:tcPr>
          <w:p w:rsidR="003366C4" w:rsidRDefault="003366C4" w:rsidP="003366C4">
            <w:pPr>
              <w:rPr>
                <w:sz w:val="24"/>
                <w:szCs w:val="24"/>
              </w:rPr>
            </w:pPr>
          </w:p>
        </w:tc>
        <w:tc>
          <w:tcPr>
            <w:tcW w:w="1985" w:type="dxa"/>
          </w:tcPr>
          <w:p w:rsidR="003366C4" w:rsidRDefault="003366C4" w:rsidP="003366C4">
            <w:pPr>
              <w:rPr>
                <w:sz w:val="24"/>
                <w:szCs w:val="24"/>
              </w:rPr>
            </w:pPr>
          </w:p>
        </w:tc>
      </w:tr>
      <w:tr w:rsidR="003366C4" w:rsidTr="003366C4">
        <w:trPr>
          <w:trHeight w:hRule="exact" w:val="454"/>
        </w:trPr>
        <w:tc>
          <w:tcPr>
            <w:tcW w:w="2405" w:type="dxa"/>
          </w:tcPr>
          <w:p w:rsidR="003366C4" w:rsidRDefault="003366C4" w:rsidP="003366C4">
            <w:pPr>
              <w:rPr>
                <w:sz w:val="24"/>
                <w:szCs w:val="24"/>
              </w:rPr>
            </w:pPr>
          </w:p>
        </w:tc>
        <w:tc>
          <w:tcPr>
            <w:tcW w:w="2104" w:type="dxa"/>
          </w:tcPr>
          <w:p w:rsidR="003366C4" w:rsidRDefault="003366C4" w:rsidP="003366C4">
            <w:pPr>
              <w:rPr>
                <w:sz w:val="24"/>
                <w:szCs w:val="24"/>
              </w:rPr>
            </w:pPr>
          </w:p>
        </w:tc>
        <w:tc>
          <w:tcPr>
            <w:tcW w:w="2432" w:type="dxa"/>
          </w:tcPr>
          <w:p w:rsidR="003366C4" w:rsidRDefault="003366C4" w:rsidP="003366C4">
            <w:pPr>
              <w:rPr>
                <w:sz w:val="24"/>
                <w:szCs w:val="24"/>
              </w:rPr>
            </w:pPr>
          </w:p>
        </w:tc>
        <w:tc>
          <w:tcPr>
            <w:tcW w:w="1985" w:type="dxa"/>
          </w:tcPr>
          <w:p w:rsidR="003366C4" w:rsidRDefault="003366C4" w:rsidP="003366C4">
            <w:pPr>
              <w:rPr>
                <w:sz w:val="24"/>
                <w:szCs w:val="24"/>
              </w:rPr>
            </w:pPr>
          </w:p>
        </w:tc>
      </w:tr>
      <w:tr w:rsidR="003366C4" w:rsidTr="003366C4">
        <w:trPr>
          <w:trHeight w:hRule="exact" w:val="454"/>
        </w:trPr>
        <w:tc>
          <w:tcPr>
            <w:tcW w:w="2405" w:type="dxa"/>
          </w:tcPr>
          <w:p w:rsidR="003366C4" w:rsidRDefault="003366C4" w:rsidP="003366C4">
            <w:pPr>
              <w:rPr>
                <w:sz w:val="24"/>
                <w:szCs w:val="24"/>
              </w:rPr>
            </w:pPr>
          </w:p>
        </w:tc>
        <w:tc>
          <w:tcPr>
            <w:tcW w:w="2104" w:type="dxa"/>
          </w:tcPr>
          <w:p w:rsidR="003366C4" w:rsidRDefault="003366C4" w:rsidP="003366C4">
            <w:pPr>
              <w:rPr>
                <w:sz w:val="24"/>
                <w:szCs w:val="24"/>
              </w:rPr>
            </w:pPr>
          </w:p>
        </w:tc>
        <w:tc>
          <w:tcPr>
            <w:tcW w:w="2432" w:type="dxa"/>
          </w:tcPr>
          <w:p w:rsidR="003366C4" w:rsidRDefault="003366C4" w:rsidP="003366C4">
            <w:pPr>
              <w:rPr>
                <w:sz w:val="24"/>
                <w:szCs w:val="24"/>
              </w:rPr>
            </w:pPr>
          </w:p>
        </w:tc>
        <w:tc>
          <w:tcPr>
            <w:tcW w:w="1985" w:type="dxa"/>
          </w:tcPr>
          <w:p w:rsidR="003366C4" w:rsidRDefault="003366C4" w:rsidP="003366C4">
            <w:pPr>
              <w:rPr>
                <w:sz w:val="24"/>
                <w:szCs w:val="24"/>
              </w:rPr>
            </w:pPr>
          </w:p>
        </w:tc>
      </w:tr>
      <w:tr w:rsidR="003366C4" w:rsidTr="003366C4">
        <w:trPr>
          <w:trHeight w:hRule="exact" w:val="454"/>
        </w:trPr>
        <w:tc>
          <w:tcPr>
            <w:tcW w:w="2405" w:type="dxa"/>
          </w:tcPr>
          <w:p w:rsidR="003366C4" w:rsidRDefault="003366C4" w:rsidP="003366C4">
            <w:pPr>
              <w:rPr>
                <w:sz w:val="24"/>
                <w:szCs w:val="24"/>
              </w:rPr>
            </w:pPr>
          </w:p>
        </w:tc>
        <w:tc>
          <w:tcPr>
            <w:tcW w:w="2104" w:type="dxa"/>
          </w:tcPr>
          <w:p w:rsidR="003366C4" w:rsidRDefault="003366C4" w:rsidP="003366C4">
            <w:pPr>
              <w:rPr>
                <w:sz w:val="24"/>
                <w:szCs w:val="24"/>
              </w:rPr>
            </w:pPr>
          </w:p>
        </w:tc>
        <w:tc>
          <w:tcPr>
            <w:tcW w:w="2432" w:type="dxa"/>
          </w:tcPr>
          <w:p w:rsidR="003366C4" w:rsidRDefault="003366C4" w:rsidP="003366C4">
            <w:pPr>
              <w:rPr>
                <w:sz w:val="24"/>
                <w:szCs w:val="24"/>
              </w:rPr>
            </w:pPr>
          </w:p>
        </w:tc>
        <w:tc>
          <w:tcPr>
            <w:tcW w:w="1985" w:type="dxa"/>
          </w:tcPr>
          <w:p w:rsidR="003366C4" w:rsidRDefault="003366C4" w:rsidP="003366C4">
            <w:pPr>
              <w:rPr>
                <w:sz w:val="24"/>
                <w:szCs w:val="24"/>
              </w:rPr>
            </w:pPr>
          </w:p>
        </w:tc>
      </w:tr>
      <w:tr w:rsidR="003366C4" w:rsidTr="003366C4">
        <w:trPr>
          <w:trHeight w:hRule="exact" w:val="454"/>
        </w:trPr>
        <w:tc>
          <w:tcPr>
            <w:tcW w:w="2405" w:type="dxa"/>
          </w:tcPr>
          <w:p w:rsidR="003366C4" w:rsidRDefault="003366C4" w:rsidP="003366C4">
            <w:pPr>
              <w:rPr>
                <w:sz w:val="24"/>
                <w:szCs w:val="24"/>
              </w:rPr>
            </w:pPr>
          </w:p>
        </w:tc>
        <w:tc>
          <w:tcPr>
            <w:tcW w:w="2104" w:type="dxa"/>
          </w:tcPr>
          <w:p w:rsidR="003366C4" w:rsidRDefault="003366C4" w:rsidP="003366C4">
            <w:pPr>
              <w:rPr>
                <w:sz w:val="24"/>
                <w:szCs w:val="24"/>
              </w:rPr>
            </w:pPr>
          </w:p>
        </w:tc>
        <w:tc>
          <w:tcPr>
            <w:tcW w:w="2432" w:type="dxa"/>
          </w:tcPr>
          <w:p w:rsidR="003366C4" w:rsidRDefault="003366C4" w:rsidP="003366C4">
            <w:pPr>
              <w:rPr>
                <w:sz w:val="24"/>
                <w:szCs w:val="24"/>
              </w:rPr>
            </w:pPr>
          </w:p>
        </w:tc>
        <w:tc>
          <w:tcPr>
            <w:tcW w:w="1985" w:type="dxa"/>
          </w:tcPr>
          <w:p w:rsidR="003366C4" w:rsidRDefault="003366C4" w:rsidP="003366C4">
            <w:pPr>
              <w:rPr>
                <w:sz w:val="24"/>
                <w:szCs w:val="24"/>
              </w:rPr>
            </w:pPr>
          </w:p>
        </w:tc>
      </w:tr>
      <w:tr w:rsidR="003366C4" w:rsidTr="003366C4">
        <w:trPr>
          <w:trHeight w:hRule="exact" w:val="454"/>
        </w:trPr>
        <w:tc>
          <w:tcPr>
            <w:tcW w:w="2405" w:type="dxa"/>
          </w:tcPr>
          <w:p w:rsidR="003366C4" w:rsidRDefault="003366C4" w:rsidP="00B8692F">
            <w:pPr>
              <w:rPr>
                <w:sz w:val="24"/>
                <w:szCs w:val="24"/>
              </w:rPr>
            </w:pPr>
          </w:p>
        </w:tc>
        <w:tc>
          <w:tcPr>
            <w:tcW w:w="2104" w:type="dxa"/>
          </w:tcPr>
          <w:p w:rsidR="003366C4" w:rsidRDefault="003366C4" w:rsidP="00B8692F">
            <w:pPr>
              <w:rPr>
                <w:sz w:val="24"/>
                <w:szCs w:val="24"/>
              </w:rPr>
            </w:pPr>
          </w:p>
        </w:tc>
        <w:tc>
          <w:tcPr>
            <w:tcW w:w="2432" w:type="dxa"/>
          </w:tcPr>
          <w:p w:rsidR="003366C4" w:rsidRDefault="003366C4" w:rsidP="00B8692F">
            <w:pPr>
              <w:rPr>
                <w:sz w:val="24"/>
                <w:szCs w:val="24"/>
              </w:rPr>
            </w:pPr>
          </w:p>
        </w:tc>
        <w:tc>
          <w:tcPr>
            <w:tcW w:w="1985" w:type="dxa"/>
          </w:tcPr>
          <w:p w:rsidR="003366C4" w:rsidRDefault="003366C4" w:rsidP="00B8692F">
            <w:pPr>
              <w:rPr>
                <w:sz w:val="24"/>
                <w:szCs w:val="24"/>
              </w:rPr>
            </w:pPr>
          </w:p>
        </w:tc>
      </w:tr>
      <w:tr w:rsidR="003366C4" w:rsidTr="003366C4">
        <w:trPr>
          <w:trHeight w:hRule="exact" w:val="454"/>
        </w:trPr>
        <w:tc>
          <w:tcPr>
            <w:tcW w:w="2405" w:type="dxa"/>
          </w:tcPr>
          <w:p w:rsidR="003366C4" w:rsidRDefault="003366C4" w:rsidP="00B8692F">
            <w:pPr>
              <w:rPr>
                <w:sz w:val="24"/>
                <w:szCs w:val="24"/>
              </w:rPr>
            </w:pPr>
          </w:p>
        </w:tc>
        <w:tc>
          <w:tcPr>
            <w:tcW w:w="2104" w:type="dxa"/>
          </w:tcPr>
          <w:p w:rsidR="003366C4" w:rsidRDefault="003366C4" w:rsidP="00B8692F">
            <w:pPr>
              <w:rPr>
                <w:sz w:val="24"/>
                <w:szCs w:val="24"/>
              </w:rPr>
            </w:pPr>
          </w:p>
        </w:tc>
        <w:tc>
          <w:tcPr>
            <w:tcW w:w="2432" w:type="dxa"/>
          </w:tcPr>
          <w:p w:rsidR="003366C4" w:rsidRDefault="003366C4" w:rsidP="00B8692F">
            <w:pPr>
              <w:rPr>
                <w:sz w:val="24"/>
                <w:szCs w:val="24"/>
              </w:rPr>
            </w:pPr>
          </w:p>
        </w:tc>
        <w:tc>
          <w:tcPr>
            <w:tcW w:w="1985" w:type="dxa"/>
          </w:tcPr>
          <w:p w:rsidR="003366C4" w:rsidRDefault="003366C4" w:rsidP="00B8692F">
            <w:pPr>
              <w:rPr>
                <w:sz w:val="24"/>
                <w:szCs w:val="24"/>
              </w:rPr>
            </w:pPr>
          </w:p>
        </w:tc>
      </w:tr>
      <w:tr w:rsidR="003366C4" w:rsidTr="003366C4">
        <w:trPr>
          <w:trHeight w:hRule="exact" w:val="454"/>
        </w:trPr>
        <w:tc>
          <w:tcPr>
            <w:tcW w:w="2405" w:type="dxa"/>
          </w:tcPr>
          <w:p w:rsidR="003366C4" w:rsidRDefault="003366C4" w:rsidP="00B8692F">
            <w:pPr>
              <w:rPr>
                <w:sz w:val="24"/>
                <w:szCs w:val="24"/>
              </w:rPr>
            </w:pPr>
          </w:p>
        </w:tc>
        <w:tc>
          <w:tcPr>
            <w:tcW w:w="2104" w:type="dxa"/>
          </w:tcPr>
          <w:p w:rsidR="003366C4" w:rsidRDefault="003366C4" w:rsidP="00B8692F">
            <w:pPr>
              <w:rPr>
                <w:sz w:val="24"/>
                <w:szCs w:val="24"/>
              </w:rPr>
            </w:pPr>
          </w:p>
        </w:tc>
        <w:tc>
          <w:tcPr>
            <w:tcW w:w="2432" w:type="dxa"/>
          </w:tcPr>
          <w:p w:rsidR="003366C4" w:rsidRDefault="003366C4" w:rsidP="00B8692F">
            <w:pPr>
              <w:rPr>
                <w:sz w:val="24"/>
                <w:szCs w:val="24"/>
              </w:rPr>
            </w:pPr>
          </w:p>
        </w:tc>
        <w:tc>
          <w:tcPr>
            <w:tcW w:w="1985" w:type="dxa"/>
          </w:tcPr>
          <w:p w:rsidR="003366C4" w:rsidRDefault="003366C4" w:rsidP="00B8692F">
            <w:pPr>
              <w:rPr>
                <w:sz w:val="24"/>
                <w:szCs w:val="24"/>
              </w:rPr>
            </w:pPr>
          </w:p>
        </w:tc>
      </w:tr>
      <w:tr w:rsidR="003366C4" w:rsidTr="003366C4">
        <w:trPr>
          <w:trHeight w:hRule="exact" w:val="454"/>
        </w:trPr>
        <w:tc>
          <w:tcPr>
            <w:tcW w:w="2405" w:type="dxa"/>
          </w:tcPr>
          <w:p w:rsidR="003366C4" w:rsidRDefault="003366C4" w:rsidP="00B8692F">
            <w:pPr>
              <w:rPr>
                <w:sz w:val="24"/>
                <w:szCs w:val="24"/>
              </w:rPr>
            </w:pPr>
          </w:p>
        </w:tc>
        <w:tc>
          <w:tcPr>
            <w:tcW w:w="2104" w:type="dxa"/>
          </w:tcPr>
          <w:p w:rsidR="003366C4" w:rsidRDefault="003366C4" w:rsidP="00B8692F">
            <w:pPr>
              <w:rPr>
                <w:sz w:val="24"/>
                <w:szCs w:val="24"/>
              </w:rPr>
            </w:pPr>
          </w:p>
        </w:tc>
        <w:tc>
          <w:tcPr>
            <w:tcW w:w="2432" w:type="dxa"/>
          </w:tcPr>
          <w:p w:rsidR="003366C4" w:rsidRDefault="003366C4" w:rsidP="00B8692F">
            <w:pPr>
              <w:rPr>
                <w:sz w:val="24"/>
                <w:szCs w:val="24"/>
              </w:rPr>
            </w:pPr>
          </w:p>
        </w:tc>
        <w:tc>
          <w:tcPr>
            <w:tcW w:w="1985" w:type="dxa"/>
          </w:tcPr>
          <w:p w:rsidR="003366C4" w:rsidRDefault="003366C4" w:rsidP="00B8692F">
            <w:pPr>
              <w:rPr>
                <w:sz w:val="24"/>
                <w:szCs w:val="24"/>
              </w:rPr>
            </w:pPr>
          </w:p>
        </w:tc>
      </w:tr>
      <w:tr w:rsidR="003366C4" w:rsidTr="003366C4">
        <w:trPr>
          <w:trHeight w:hRule="exact" w:val="454"/>
        </w:trPr>
        <w:tc>
          <w:tcPr>
            <w:tcW w:w="2405" w:type="dxa"/>
          </w:tcPr>
          <w:p w:rsidR="003366C4" w:rsidRDefault="003366C4" w:rsidP="00B8692F">
            <w:pPr>
              <w:rPr>
                <w:sz w:val="24"/>
                <w:szCs w:val="24"/>
              </w:rPr>
            </w:pPr>
          </w:p>
        </w:tc>
        <w:tc>
          <w:tcPr>
            <w:tcW w:w="2104" w:type="dxa"/>
          </w:tcPr>
          <w:p w:rsidR="003366C4" w:rsidRDefault="003366C4" w:rsidP="00B8692F">
            <w:pPr>
              <w:rPr>
                <w:sz w:val="24"/>
                <w:szCs w:val="24"/>
              </w:rPr>
            </w:pPr>
          </w:p>
        </w:tc>
        <w:tc>
          <w:tcPr>
            <w:tcW w:w="2432" w:type="dxa"/>
          </w:tcPr>
          <w:p w:rsidR="003366C4" w:rsidRDefault="003366C4" w:rsidP="00B8692F">
            <w:pPr>
              <w:rPr>
                <w:sz w:val="24"/>
                <w:szCs w:val="24"/>
              </w:rPr>
            </w:pPr>
          </w:p>
        </w:tc>
        <w:tc>
          <w:tcPr>
            <w:tcW w:w="1985" w:type="dxa"/>
          </w:tcPr>
          <w:p w:rsidR="003366C4" w:rsidRDefault="003366C4" w:rsidP="00B8692F">
            <w:pPr>
              <w:rPr>
                <w:sz w:val="24"/>
                <w:szCs w:val="24"/>
              </w:rPr>
            </w:pPr>
          </w:p>
        </w:tc>
      </w:tr>
      <w:tr w:rsidR="003366C4" w:rsidTr="003366C4">
        <w:trPr>
          <w:trHeight w:hRule="exact" w:val="454"/>
        </w:trPr>
        <w:tc>
          <w:tcPr>
            <w:tcW w:w="2405" w:type="dxa"/>
          </w:tcPr>
          <w:p w:rsidR="003366C4" w:rsidRDefault="003366C4" w:rsidP="00B8692F">
            <w:pPr>
              <w:rPr>
                <w:sz w:val="24"/>
                <w:szCs w:val="24"/>
              </w:rPr>
            </w:pPr>
          </w:p>
        </w:tc>
        <w:tc>
          <w:tcPr>
            <w:tcW w:w="2104" w:type="dxa"/>
          </w:tcPr>
          <w:p w:rsidR="003366C4" w:rsidRDefault="003366C4" w:rsidP="00B8692F">
            <w:pPr>
              <w:rPr>
                <w:sz w:val="24"/>
                <w:szCs w:val="24"/>
              </w:rPr>
            </w:pPr>
          </w:p>
        </w:tc>
        <w:tc>
          <w:tcPr>
            <w:tcW w:w="2432" w:type="dxa"/>
          </w:tcPr>
          <w:p w:rsidR="003366C4" w:rsidRDefault="003366C4" w:rsidP="00B8692F">
            <w:pPr>
              <w:rPr>
                <w:sz w:val="24"/>
                <w:szCs w:val="24"/>
              </w:rPr>
            </w:pPr>
          </w:p>
        </w:tc>
        <w:tc>
          <w:tcPr>
            <w:tcW w:w="1985" w:type="dxa"/>
          </w:tcPr>
          <w:p w:rsidR="003366C4" w:rsidRDefault="003366C4" w:rsidP="00B8692F">
            <w:pPr>
              <w:rPr>
                <w:sz w:val="24"/>
                <w:szCs w:val="24"/>
              </w:rPr>
            </w:pPr>
          </w:p>
        </w:tc>
      </w:tr>
      <w:tr w:rsidR="003366C4" w:rsidTr="003366C4">
        <w:trPr>
          <w:trHeight w:hRule="exact" w:val="454"/>
        </w:trPr>
        <w:tc>
          <w:tcPr>
            <w:tcW w:w="2405" w:type="dxa"/>
          </w:tcPr>
          <w:p w:rsidR="003366C4" w:rsidRDefault="003366C4" w:rsidP="00B8692F">
            <w:pPr>
              <w:rPr>
                <w:sz w:val="24"/>
                <w:szCs w:val="24"/>
              </w:rPr>
            </w:pPr>
          </w:p>
        </w:tc>
        <w:tc>
          <w:tcPr>
            <w:tcW w:w="2104" w:type="dxa"/>
          </w:tcPr>
          <w:p w:rsidR="003366C4" w:rsidRDefault="003366C4" w:rsidP="00B8692F">
            <w:pPr>
              <w:rPr>
                <w:sz w:val="24"/>
                <w:szCs w:val="24"/>
              </w:rPr>
            </w:pPr>
          </w:p>
        </w:tc>
        <w:tc>
          <w:tcPr>
            <w:tcW w:w="2432" w:type="dxa"/>
          </w:tcPr>
          <w:p w:rsidR="003366C4" w:rsidRDefault="003366C4" w:rsidP="00B8692F">
            <w:pPr>
              <w:rPr>
                <w:sz w:val="24"/>
                <w:szCs w:val="24"/>
              </w:rPr>
            </w:pPr>
          </w:p>
        </w:tc>
        <w:tc>
          <w:tcPr>
            <w:tcW w:w="1985" w:type="dxa"/>
          </w:tcPr>
          <w:p w:rsidR="003366C4" w:rsidRDefault="003366C4" w:rsidP="00B8692F">
            <w:pPr>
              <w:rPr>
                <w:sz w:val="24"/>
                <w:szCs w:val="24"/>
              </w:rPr>
            </w:pPr>
          </w:p>
        </w:tc>
      </w:tr>
      <w:tr w:rsidR="003366C4" w:rsidTr="003366C4">
        <w:trPr>
          <w:trHeight w:hRule="exact" w:val="454"/>
        </w:trPr>
        <w:tc>
          <w:tcPr>
            <w:tcW w:w="2405" w:type="dxa"/>
          </w:tcPr>
          <w:p w:rsidR="003366C4" w:rsidRDefault="003366C4" w:rsidP="00B8692F">
            <w:pPr>
              <w:rPr>
                <w:sz w:val="24"/>
                <w:szCs w:val="24"/>
              </w:rPr>
            </w:pPr>
          </w:p>
        </w:tc>
        <w:tc>
          <w:tcPr>
            <w:tcW w:w="2104" w:type="dxa"/>
          </w:tcPr>
          <w:p w:rsidR="003366C4" w:rsidRDefault="003366C4" w:rsidP="00B8692F">
            <w:pPr>
              <w:rPr>
                <w:sz w:val="24"/>
                <w:szCs w:val="24"/>
              </w:rPr>
            </w:pPr>
          </w:p>
        </w:tc>
        <w:tc>
          <w:tcPr>
            <w:tcW w:w="2432" w:type="dxa"/>
          </w:tcPr>
          <w:p w:rsidR="003366C4" w:rsidRDefault="003366C4" w:rsidP="00B8692F">
            <w:pPr>
              <w:rPr>
                <w:sz w:val="24"/>
                <w:szCs w:val="24"/>
              </w:rPr>
            </w:pPr>
          </w:p>
        </w:tc>
        <w:tc>
          <w:tcPr>
            <w:tcW w:w="1985" w:type="dxa"/>
          </w:tcPr>
          <w:p w:rsidR="003366C4" w:rsidRDefault="003366C4" w:rsidP="00B8692F">
            <w:pPr>
              <w:rPr>
                <w:sz w:val="24"/>
                <w:szCs w:val="24"/>
              </w:rPr>
            </w:pPr>
          </w:p>
        </w:tc>
      </w:tr>
      <w:tr w:rsidR="003366C4" w:rsidTr="003366C4">
        <w:trPr>
          <w:trHeight w:hRule="exact" w:val="454"/>
        </w:trPr>
        <w:tc>
          <w:tcPr>
            <w:tcW w:w="2405" w:type="dxa"/>
          </w:tcPr>
          <w:p w:rsidR="003366C4" w:rsidRDefault="003366C4" w:rsidP="00B8692F">
            <w:pPr>
              <w:rPr>
                <w:sz w:val="24"/>
                <w:szCs w:val="24"/>
              </w:rPr>
            </w:pPr>
          </w:p>
        </w:tc>
        <w:tc>
          <w:tcPr>
            <w:tcW w:w="2104" w:type="dxa"/>
          </w:tcPr>
          <w:p w:rsidR="003366C4" w:rsidRDefault="003366C4" w:rsidP="00B8692F">
            <w:pPr>
              <w:rPr>
                <w:sz w:val="24"/>
                <w:szCs w:val="24"/>
              </w:rPr>
            </w:pPr>
          </w:p>
        </w:tc>
        <w:tc>
          <w:tcPr>
            <w:tcW w:w="2432" w:type="dxa"/>
          </w:tcPr>
          <w:p w:rsidR="003366C4" w:rsidRDefault="003366C4" w:rsidP="00B8692F">
            <w:pPr>
              <w:rPr>
                <w:sz w:val="24"/>
                <w:szCs w:val="24"/>
              </w:rPr>
            </w:pPr>
          </w:p>
        </w:tc>
        <w:tc>
          <w:tcPr>
            <w:tcW w:w="1985" w:type="dxa"/>
          </w:tcPr>
          <w:p w:rsidR="003366C4" w:rsidRDefault="003366C4" w:rsidP="00B8692F">
            <w:pPr>
              <w:rPr>
                <w:sz w:val="24"/>
                <w:szCs w:val="24"/>
              </w:rPr>
            </w:pPr>
          </w:p>
        </w:tc>
      </w:tr>
      <w:tr w:rsidR="003366C4" w:rsidTr="003366C4">
        <w:trPr>
          <w:trHeight w:hRule="exact" w:val="454"/>
        </w:trPr>
        <w:tc>
          <w:tcPr>
            <w:tcW w:w="2405" w:type="dxa"/>
          </w:tcPr>
          <w:p w:rsidR="003366C4" w:rsidRDefault="003366C4" w:rsidP="00B8692F">
            <w:pPr>
              <w:rPr>
                <w:sz w:val="24"/>
                <w:szCs w:val="24"/>
              </w:rPr>
            </w:pPr>
          </w:p>
        </w:tc>
        <w:tc>
          <w:tcPr>
            <w:tcW w:w="2104" w:type="dxa"/>
          </w:tcPr>
          <w:p w:rsidR="003366C4" w:rsidRDefault="003366C4" w:rsidP="00B8692F">
            <w:pPr>
              <w:rPr>
                <w:sz w:val="24"/>
                <w:szCs w:val="24"/>
              </w:rPr>
            </w:pPr>
          </w:p>
        </w:tc>
        <w:tc>
          <w:tcPr>
            <w:tcW w:w="2432" w:type="dxa"/>
          </w:tcPr>
          <w:p w:rsidR="003366C4" w:rsidRDefault="003366C4" w:rsidP="00B8692F">
            <w:pPr>
              <w:rPr>
                <w:sz w:val="24"/>
                <w:szCs w:val="24"/>
              </w:rPr>
            </w:pPr>
          </w:p>
        </w:tc>
        <w:tc>
          <w:tcPr>
            <w:tcW w:w="1985" w:type="dxa"/>
          </w:tcPr>
          <w:p w:rsidR="003366C4" w:rsidRDefault="003366C4" w:rsidP="00B8692F">
            <w:pPr>
              <w:rPr>
                <w:sz w:val="24"/>
                <w:szCs w:val="24"/>
              </w:rPr>
            </w:pPr>
          </w:p>
        </w:tc>
      </w:tr>
      <w:tr w:rsidR="003366C4" w:rsidTr="003366C4">
        <w:trPr>
          <w:trHeight w:hRule="exact" w:val="454"/>
        </w:trPr>
        <w:tc>
          <w:tcPr>
            <w:tcW w:w="2405" w:type="dxa"/>
          </w:tcPr>
          <w:p w:rsidR="003366C4" w:rsidRDefault="003366C4" w:rsidP="00B8692F">
            <w:pPr>
              <w:rPr>
                <w:sz w:val="24"/>
                <w:szCs w:val="24"/>
              </w:rPr>
            </w:pPr>
          </w:p>
        </w:tc>
        <w:tc>
          <w:tcPr>
            <w:tcW w:w="2104" w:type="dxa"/>
          </w:tcPr>
          <w:p w:rsidR="003366C4" w:rsidRDefault="003366C4" w:rsidP="00B8692F">
            <w:pPr>
              <w:rPr>
                <w:sz w:val="24"/>
                <w:szCs w:val="24"/>
              </w:rPr>
            </w:pPr>
          </w:p>
        </w:tc>
        <w:tc>
          <w:tcPr>
            <w:tcW w:w="2432" w:type="dxa"/>
          </w:tcPr>
          <w:p w:rsidR="003366C4" w:rsidRDefault="003366C4" w:rsidP="00B8692F">
            <w:pPr>
              <w:rPr>
                <w:sz w:val="24"/>
                <w:szCs w:val="24"/>
              </w:rPr>
            </w:pPr>
          </w:p>
        </w:tc>
        <w:tc>
          <w:tcPr>
            <w:tcW w:w="1985" w:type="dxa"/>
          </w:tcPr>
          <w:p w:rsidR="003366C4" w:rsidRDefault="003366C4" w:rsidP="00B8692F">
            <w:pPr>
              <w:rPr>
                <w:sz w:val="24"/>
                <w:szCs w:val="24"/>
              </w:rPr>
            </w:pPr>
          </w:p>
        </w:tc>
      </w:tr>
      <w:tr w:rsidR="003366C4" w:rsidTr="003366C4">
        <w:trPr>
          <w:trHeight w:hRule="exact" w:val="454"/>
        </w:trPr>
        <w:tc>
          <w:tcPr>
            <w:tcW w:w="2405" w:type="dxa"/>
          </w:tcPr>
          <w:p w:rsidR="003366C4" w:rsidRDefault="003366C4" w:rsidP="00B8692F">
            <w:pPr>
              <w:rPr>
                <w:sz w:val="24"/>
                <w:szCs w:val="24"/>
              </w:rPr>
            </w:pPr>
          </w:p>
        </w:tc>
        <w:tc>
          <w:tcPr>
            <w:tcW w:w="2104" w:type="dxa"/>
          </w:tcPr>
          <w:p w:rsidR="003366C4" w:rsidRDefault="003366C4" w:rsidP="00B8692F">
            <w:pPr>
              <w:rPr>
                <w:sz w:val="24"/>
                <w:szCs w:val="24"/>
              </w:rPr>
            </w:pPr>
          </w:p>
        </w:tc>
        <w:tc>
          <w:tcPr>
            <w:tcW w:w="2432" w:type="dxa"/>
          </w:tcPr>
          <w:p w:rsidR="003366C4" w:rsidRDefault="003366C4" w:rsidP="00B8692F">
            <w:pPr>
              <w:rPr>
                <w:sz w:val="24"/>
                <w:szCs w:val="24"/>
              </w:rPr>
            </w:pPr>
          </w:p>
        </w:tc>
        <w:tc>
          <w:tcPr>
            <w:tcW w:w="1985" w:type="dxa"/>
          </w:tcPr>
          <w:p w:rsidR="003366C4" w:rsidRDefault="003366C4" w:rsidP="00B8692F">
            <w:pPr>
              <w:rPr>
                <w:sz w:val="24"/>
                <w:szCs w:val="24"/>
              </w:rPr>
            </w:pPr>
          </w:p>
        </w:tc>
      </w:tr>
      <w:tr w:rsidR="003366C4" w:rsidTr="003366C4">
        <w:trPr>
          <w:trHeight w:hRule="exact" w:val="454"/>
        </w:trPr>
        <w:tc>
          <w:tcPr>
            <w:tcW w:w="2405" w:type="dxa"/>
          </w:tcPr>
          <w:p w:rsidR="003366C4" w:rsidRDefault="003366C4" w:rsidP="00B8692F">
            <w:pPr>
              <w:rPr>
                <w:sz w:val="24"/>
                <w:szCs w:val="24"/>
              </w:rPr>
            </w:pPr>
          </w:p>
        </w:tc>
        <w:tc>
          <w:tcPr>
            <w:tcW w:w="2104" w:type="dxa"/>
          </w:tcPr>
          <w:p w:rsidR="003366C4" w:rsidRDefault="003366C4" w:rsidP="00B8692F">
            <w:pPr>
              <w:rPr>
                <w:sz w:val="24"/>
                <w:szCs w:val="24"/>
              </w:rPr>
            </w:pPr>
          </w:p>
        </w:tc>
        <w:tc>
          <w:tcPr>
            <w:tcW w:w="2432" w:type="dxa"/>
          </w:tcPr>
          <w:p w:rsidR="003366C4" w:rsidRDefault="003366C4" w:rsidP="00B8692F">
            <w:pPr>
              <w:rPr>
                <w:sz w:val="24"/>
                <w:szCs w:val="24"/>
              </w:rPr>
            </w:pPr>
          </w:p>
        </w:tc>
        <w:tc>
          <w:tcPr>
            <w:tcW w:w="1985" w:type="dxa"/>
          </w:tcPr>
          <w:p w:rsidR="003366C4" w:rsidRDefault="003366C4" w:rsidP="00B8692F">
            <w:pPr>
              <w:rPr>
                <w:sz w:val="24"/>
                <w:szCs w:val="24"/>
              </w:rPr>
            </w:pPr>
          </w:p>
        </w:tc>
      </w:tr>
      <w:tr w:rsidR="003366C4" w:rsidTr="003366C4">
        <w:trPr>
          <w:trHeight w:hRule="exact" w:val="454"/>
        </w:trPr>
        <w:tc>
          <w:tcPr>
            <w:tcW w:w="2405" w:type="dxa"/>
          </w:tcPr>
          <w:p w:rsidR="003366C4" w:rsidRDefault="003366C4" w:rsidP="00B8692F">
            <w:pPr>
              <w:rPr>
                <w:sz w:val="24"/>
                <w:szCs w:val="24"/>
              </w:rPr>
            </w:pPr>
          </w:p>
        </w:tc>
        <w:tc>
          <w:tcPr>
            <w:tcW w:w="2104" w:type="dxa"/>
          </w:tcPr>
          <w:p w:rsidR="003366C4" w:rsidRDefault="003366C4" w:rsidP="00B8692F">
            <w:pPr>
              <w:rPr>
                <w:sz w:val="24"/>
                <w:szCs w:val="24"/>
              </w:rPr>
            </w:pPr>
          </w:p>
        </w:tc>
        <w:tc>
          <w:tcPr>
            <w:tcW w:w="2432" w:type="dxa"/>
          </w:tcPr>
          <w:p w:rsidR="003366C4" w:rsidRDefault="003366C4" w:rsidP="00B8692F">
            <w:pPr>
              <w:rPr>
                <w:sz w:val="24"/>
                <w:szCs w:val="24"/>
              </w:rPr>
            </w:pPr>
          </w:p>
        </w:tc>
        <w:tc>
          <w:tcPr>
            <w:tcW w:w="1985" w:type="dxa"/>
          </w:tcPr>
          <w:p w:rsidR="003366C4" w:rsidRDefault="003366C4" w:rsidP="00B8692F">
            <w:pPr>
              <w:rPr>
                <w:sz w:val="24"/>
                <w:szCs w:val="24"/>
              </w:rPr>
            </w:pPr>
          </w:p>
        </w:tc>
      </w:tr>
      <w:tr w:rsidR="003366C4" w:rsidTr="003366C4">
        <w:trPr>
          <w:trHeight w:hRule="exact" w:val="454"/>
        </w:trPr>
        <w:tc>
          <w:tcPr>
            <w:tcW w:w="2405" w:type="dxa"/>
          </w:tcPr>
          <w:p w:rsidR="003366C4" w:rsidRDefault="003366C4" w:rsidP="00B8692F">
            <w:pPr>
              <w:rPr>
                <w:sz w:val="24"/>
                <w:szCs w:val="24"/>
              </w:rPr>
            </w:pPr>
          </w:p>
        </w:tc>
        <w:tc>
          <w:tcPr>
            <w:tcW w:w="2104" w:type="dxa"/>
          </w:tcPr>
          <w:p w:rsidR="003366C4" w:rsidRDefault="003366C4" w:rsidP="00B8692F">
            <w:pPr>
              <w:rPr>
                <w:sz w:val="24"/>
                <w:szCs w:val="24"/>
              </w:rPr>
            </w:pPr>
          </w:p>
        </w:tc>
        <w:tc>
          <w:tcPr>
            <w:tcW w:w="2432" w:type="dxa"/>
          </w:tcPr>
          <w:p w:rsidR="003366C4" w:rsidRDefault="003366C4" w:rsidP="00B8692F">
            <w:pPr>
              <w:rPr>
                <w:sz w:val="24"/>
                <w:szCs w:val="24"/>
              </w:rPr>
            </w:pPr>
          </w:p>
        </w:tc>
        <w:tc>
          <w:tcPr>
            <w:tcW w:w="1985" w:type="dxa"/>
          </w:tcPr>
          <w:p w:rsidR="003366C4" w:rsidRDefault="003366C4" w:rsidP="00B8692F">
            <w:pPr>
              <w:rPr>
                <w:sz w:val="24"/>
                <w:szCs w:val="24"/>
              </w:rPr>
            </w:pPr>
          </w:p>
        </w:tc>
      </w:tr>
      <w:tr w:rsidR="003366C4" w:rsidTr="003366C4">
        <w:trPr>
          <w:trHeight w:hRule="exact" w:val="454"/>
        </w:trPr>
        <w:tc>
          <w:tcPr>
            <w:tcW w:w="2405" w:type="dxa"/>
          </w:tcPr>
          <w:p w:rsidR="003366C4" w:rsidRDefault="003366C4" w:rsidP="00B8692F">
            <w:pPr>
              <w:rPr>
                <w:sz w:val="24"/>
                <w:szCs w:val="24"/>
              </w:rPr>
            </w:pPr>
          </w:p>
        </w:tc>
        <w:tc>
          <w:tcPr>
            <w:tcW w:w="2104" w:type="dxa"/>
          </w:tcPr>
          <w:p w:rsidR="003366C4" w:rsidRDefault="003366C4" w:rsidP="00B8692F">
            <w:pPr>
              <w:rPr>
                <w:sz w:val="24"/>
                <w:szCs w:val="24"/>
              </w:rPr>
            </w:pPr>
          </w:p>
        </w:tc>
        <w:tc>
          <w:tcPr>
            <w:tcW w:w="2432" w:type="dxa"/>
          </w:tcPr>
          <w:p w:rsidR="003366C4" w:rsidRDefault="003366C4" w:rsidP="00B8692F">
            <w:pPr>
              <w:rPr>
                <w:sz w:val="24"/>
                <w:szCs w:val="24"/>
              </w:rPr>
            </w:pPr>
          </w:p>
        </w:tc>
        <w:tc>
          <w:tcPr>
            <w:tcW w:w="1985" w:type="dxa"/>
          </w:tcPr>
          <w:p w:rsidR="003366C4" w:rsidRDefault="003366C4" w:rsidP="00B8692F">
            <w:pPr>
              <w:rPr>
                <w:sz w:val="24"/>
                <w:szCs w:val="24"/>
              </w:rPr>
            </w:pPr>
          </w:p>
        </w:tc>
      </w:tr>
      <w:tr w:rsidR="003366C4" w:rsidTr="003366C4">
        <w:trPr>
          <w:trHeight w:hRule="exact" w:val="454"/>
        </w:trPr>
        <w:tc>
          <w:tcPr>
            <w:tcW w:w="2405" w:type="dxa"/>
          </w:tcPr>
          <w:p w:rsidR="003366C4" w:rsidRDefault="003366C4" w:rsidP="00B8692F">
            <w:pPr>
              <w:rPr>
                <w:sz w:val="24"/>
                <w:szCs w:val="24"/>
              </w:rPr>
            </w:pPr>
          </w:p>
        </w:tc>
        <w:tc>
          <w:tcPr>
            <w:tcW w:w="2104" w:type="dxa"/>
          </w:tcPr>
          <w:p w:rsidR="003366C4" w:rsidRDefault="003366C4" w:rsidP="00B8692F">
            <w:pPr>
              <w:rPr>
                <w:sz w:val="24"/>
                <w:szCs w:val="24"/>
              </w:rPr>
            </w:pPr>
          </w:p>
        </w:tc>
        <w:tc>
          <w:tcPr>
            <w:tcW w:w="2432" w:type="dxa"/>
          </w:tcPr>
          <w:p w:rsidR="003366C4" w:rsidRDefault="003366C4" w:rsidP="00B8692F">
            <w:pPr>
              <w:rPr>
                <w:sz w:val="24"/>
                <w:szCs w:val="24"/>
              </w:rPr>
            </w:pPr>
          </w:p>
        </w:tc>
        <w:tc>
          <w:tcPr>
            <w:tcW w:w="1985" w:type="dxa"/>
          </w:tcPr>
          <w:p w:rsidR="003366C4" w:rsidRDefault="003366C4" w:rsidP="00B8692F">
            <w:pPr>
              <w:rPr>
                <w:sz w:val="24"/>
                <w:szCs w:val="24"/>
              </w:rPr>
            </w:pPr>
          </w:p>
        </w:tc>
      </w:tr>
      <w:tr w:rsidR="003366C4" w:rsidTr="003366C4">
        <w:trPr>
          <w:trHeight w:hRule="exact" w:val="454"/>
        </w:trPr>
        <w:tc>
          <w:tcPr>
            <w:tcW w:w="2405" w:type="dxa"/>
          </w:tcPr>
          <w:p w:rsidR="003366C4" w:rsidRDefault="003366C4" w:rsidP="00B8692F">
            <w:pPr>
              <w:rPr>
                <w:sz w:val="24"/>
                <w:szCs w:val="24"/>
              </w:rPr>
            </w:pPr>
          </w:p>
        </w:tc>
        <w:tc>
          <w:tcPr>
            <w:tcW w:w="2104" w:type="dxa"/>
          </w:tcPr>
          <w:p w:rsidR="003366C4" w:rsidRDefault="003366C4" w:rsidP="00B8692F">
            <w:pPr>
              <w:rPr>
                <w:sz w:val="24"/>
                <w:szCs w:val="24"/>
              </w:rPr>
            </w:pPr>
          </w:p>
        </w:tc>
        <w:tc>
          <w:tcPr>
            <w:tcW w:w="2432" w:type="dxa"/>
          </w:tcPr>
          <w:p w:rsidR="003366C4" w:rsidRDefault="003366C4" w:rsidP="00B8692F">
            <w:pPr>
              <w:rPr>
                <w:sz w:val="24"/>
                <w:szCs w:val="24"/>
              </w:rPr>
            </w:pPr>
          </w:p>
        </w:tc>
        <w:tc>
          <w:tcPr>
            <w:tcW w:w="1985" w:type="dxa"/>
          </w:tcPr>
          <w:p w:rsidR="003366C4" w:rsidRDefault="003366C4" w:rsidP="00B8692F">
            <w:pPr>
              <w:rPr>
                <w:sz w:val="24"/>
                <w:szCs w:val="24"/>
              </w:rPr>
            </w:pPr>
          </w:p>
        </w:tc>
      </w:tr>
    </w:tbl>
    <w:p w:rsidR="00C374F1" w:rsidRPr="00C374F1" w:rsidRDefault="00C374F1" w:rsidP="00C94BFD">
      <w:pPr>
        <w:rPr>
          <w:sz w:val="24"/>
          <w:szCs w:val="24"/>
        </w:rPr>
      </w:pPr>
    </w:p>
    <w:sectPr w:rsidR="00C374F1" w:rsidRPr="00C374F1" w:rsidSect="00C94BFD">
      <w:pgSz w:w="11909" w:h="16834"/>
      <w:pgMar w:top="142" w:right="1440" w:bottom="2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nglish157 BT">
    <w:altName w:val="Times New Roman"/>
    <w:panose1 w:val="00000000000000000000"/>
    <w:charset w:val="00"/>
    <w:family w:val="auto"/>
    <w:notTrueType/>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BLANCA">
    <w:panose1 w:val="02000000000000000000"/>
    <w:charset w:val="00"/>
    <w:family w:val="auto"/>
    <w:pitch w:val="variable"/>
    <w:sig w:usb0="8000002F"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C0"/>
    <w:rsid w:val="00021392"/>
    <w:rsid w:val="000250BD"/>
    <w:rsid w:val="00026DA6"/>
    <w:rsid w:val="0004064D"/>
    <w:rsid w:val="00063557"/>
    <w:rsid w:val="0008133B"/>
    <w:rsid w:val="00090274"/>
    <w:rsid w:val="000935C5"/>
    <w:rsid w:val="000972C3"/>
    <w:rsid w:val="000A1A12"/>
    <w:rsid w:val="000C3C87"/>
    <w:rsid w:val="000D3265"/>
    <w:rsid w:val="000F1B44"/>
    <w:rsid w:val="00125962"/>
    <w:rsid w:val="00145871"/>
    <w:rsid w:val="001D5D2F"/>
    <w:rsid w:val="00265EA9"/>
    <w:rsid w:val="002979D9"/>
    <w:rsid w:val="002C474E"/>
    <w:rsid w:val="002F1133"/>
    <w:rsid w:val="002F7C99"/>
    <w:rsid w:val="00306BF2"/>
    <w:rsid w:val="003366C4"/>
    <w:rsid w:val="003D5A8B"/>
    <w:rsid w:val="003E0FDC"/>
    <w:rsid w:val="003E54C0"/>
    <w:rsid w:val="0043261F"/>
    <w:rsid w:val="00443A90"/>
    <w:rsid w:val="004605E5"/>
    <w:rsid w:val="00461358"/>
    <w:rsid w:val="00461E08"/>
    <w:rsid w:val="004630EE"/>
    <w:rsid w:val="00487BFE"/>
    <w:rsid w:val="004B1289"/>
    <w:rsid w:val="004B1BA9"/>
    <w:rsid w:val="004C765C"/>
    <w:rsid w:val="004F5559"/>
    <w:rsid w:val="00506214"/>
    <w:rsid w:val="00517A67"/>
    <w:rsid w:val="0053097E"/>
    <w:rsid w:val="00535573"/>
    <w:rsid w:val="0055559D"/>
    <w:rsid w:val="0057603C"/>
    <w:rsid w:val="005F77BF"/>
    <w:rsid w:val="0060694B"/>
    <w:rsid w:val="00625B03"/>
    <w:rsid w:val="006871E5"/>
    <w:rsid w:val="00695F13"/>
    <w:rsid w:val="00696A50"/>
    <w:rsid w:val="006B0ECD"/>
    <w:rsid w:val="006C6626"/>
    <w:rsid w:val="00772E28"/>
    <w:rsid w:val="00781719"/>
    <w:rsid w:val="007B1885"/>
    <w:rsid w:val="007E3FCB"/>
    <w:rsid w:val="00826004"/>
    <w:rsid w:val="008543BB"/>
    <w:rsid w:val="008B0B90"/>
    <w:rsid w:val="008D7F5F"/>
    <w:rsid w:val="008E3A42"/>
    <w:rsid w:val="008F308B"/>
    <w:rsid w:val="008F72B5"/>
    <w:rsid w:val="009303F7"/>
    <w:rsid w:val="00945EF1"/>
    <w:rsid w:val="00962FDA"/>
    <w:rsid w:val="00967240"/>
    <w:rsid w:val="00967DFF"/>
    <w:rsid w:val="00976475"/>
    <w:rsid w:val="00997D4A"/>
    <w:rsid w:val="009A5921"/>
    <w:rsid w:val="009C106F"/>
    <w:rsid w:val="009D0D54"/>
    <w:rsid w:val="00A055C4"/>
    <w:rsid w:val="00A540B2"/>
    <w:rsid w:val="00A71651"/>
    <w:rsid w:val="00A759F6"/>
    <w:rsid w:val="00A87C8D"/>
    <w:rsid w:val="00A912AD"/>
    <w:rsid w:val="00B07D0A"/>
    <w:rsid w:val="00B178E9"/>
    <w:rsid w:val="00B37165"/>
    <w:rsid w:val="00B921DF"/>
    <w:rsid w:val="00BD1AAC"/>
    <w:rsid w:val="00BD4DCB"/>
    <w:rsid w:val="00BE0B91"/>
    <w:rsid w:val="00BE47E0"/>
    <w:rsid w:val="00C145F9"/>
    <w:rsid w:val="00C1721F"/>
    <w:rsid w:val="00C30888"/>
    <w:rsid w:val="00C35FD5"/>
    <w:rsid w:val="00C364BD"/>
    <w:rsid w:val="00C374F1"/>
    <w:rsid w:val="00C466AA"/>
    <w:rsid w:val="00C66435"/>
    <w:rsid w:val="00C66EC4"/>
    <w:rsid w:val="00C94BFD"/>
    <w:rsid w:val="00CB13A1"/>
    <w:rsid w:val="00D01449"/>
    <w:rsid w:val="00D04332"/>
    <w:rsid w:val="00D14F41"/>
    <w:rsid w:val="00D76E7C"/>
    <w:rsid w:val="00DF0548"/>
    <w:rsid w:val="00DF5256"/>
    <w:rsid w:val="00E23956"/>
    <w:rsid w:val="00E93D47"/>
    <w:rsid w:val="00ED4DD7"/>
    <w:rsid w:val="00EE58AB"/>
    <w:rsid w:val="00F149D6"/>
    <w:rsid w:val="00F330E8"/>
    <w:rsid w:val="00F454C0"/>
    <w:rsid w:val="00F72D16"/>
    <w:rsid w:val="00F74838"/>
    <w:rsid w:val="00FC6EFB"/>
    <w:rsid w:val="00FE3490"/>
    <w:rsid w:val="00FF0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3E3E5CDA-B933-490E-8F9C-A067860C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08"/>
    <w:pPr>
      <w:overflowPunct w:val="0"/>
      <w:autoSpaceDE w:val="0"/>
      <w:autoSpaceDN w:val="0"/>
      <w:adjustRightInd w:val="0"/>
      <w:textAlignment w:val="baseline"/>
    </w:pPr>
    <w:rPr>
      <w:sz w:val="20"/>
      <w:szCs w:val="20"/>
      <w:lang w:eastAsia="en-US"/>
    </w:rPr>
  </w:style>
  <w:style w:type="paragraph" w:styleId="Heading1">
    <w:name w:val="heading 1"/>
    <w:basedOn w:val="Normal"/>
    <w:next w:val="Normal"/>
    <w:link w:val="Heading1Char"/>
    <w:uiPriority w:val="99"/>
    <w:qFormat/>
    <w:rsid w:val="00461E08"/>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064D"/>
    <w:rPr>
      <w:rFonts w:ascii="Cambria" w:hAnsi="Cambria" w:cs="Times New Roman"/>
      <w:b/>
      <w:bCs/>
      <w:kern w:val="32"/>
      <w:sz w:val="32"/>
      <w:szCs w:val="32"/>
      <w:lang w:eastAsia="en-US"/>
    </w:rPr>
  </w:style>
  <w:style w:type="paragraph" w:customStyle="1" w:styleId="subhead">
    <w:name w:val="subhead"/>
    <w:basedOn w:val="Normal"/>
    <w:next w:val="Normal"/>
    <w:uiPriority w:val="99"/>
    <w:rsid w:val="00461E08"/>
    <w:pPr>
      <w:spacing w:before="240" w:after="120"/>
    </w:pPr>
    <w:rPr>
      <w:b/>
    </w:rPr>
  </w:style>
  <w:style w:type="paragraph" w:customStyle="1" w:styleId="body">
    <w:name w:val="body"/>
    <w:basedOn w:val="Normal"/>
    <w:uiPriority w:val="99"/>
    <w:rsid w:val="00461E08"/>
    <w:pPr>
      <w:ind w:left="720"/>
    </w:pPr>
  </w:style>
  <w:style w:type="paragraph" w:styleId="Title">
    <w:name w:val="Title"/>
    <w:basedOn w:val="Normal"/>
    <w:link w:val="TitleChar"/>
    <w:uiPriority w:val="99"/>
    <w:qFormat/>
    <w:rsid w:val="00461E08"/>
    <w:pPr>
      <w:tabs>
        <w:tab w:val="right" w:pos="6390"/>
      </w:tabs>
      <w:jc w:val="center"/>
    </w:pPr>
    <w:rPr>
      <w:rFonts w:ascii="English157 BT" w:hAnsi="English157 BT"/>
      <w:b/>
      <w:sz w:val="48"/>
    </w:rPr>
  </w:style>
  <w:style w:type="character" w:customStyle="1" w:styleId="TitleChar">
    <w:name w:val="Title Char"/>
    <w:basedOn w:val="DefaultParagraphFont"/>
    <w:link w:val="Title"/>
    <w:uiPriority w:val="99"/>
    <w:locked/>
    <w:rsid w:val="0004064D"/>
    <w:rPr>
      <w:rFonts w:ascii="Cambria" w:hAnsi="Cambria" w:cs="Times New Roman"/>
      <w:b/>
      <w:bCs/>
      <w:kern w:val="28"/>
      <w:sz w:val="32"/>
      <w:szCs w:val="32"/>
      <w:lang w:eastAsia="en-US"/>
    </w:rPr>
  </w:style>
  <w:style w:type="paragraph" w:styleId="Subtitle">
    <w:name w:val="Subtitle"/>
    <w:basedOn w:val="Normal"/>
    <w:link w:val="SubtitleChar"/>
    <w:uiPriority w:val="99"/>
    <w:qFormat/>
    <w:rsid w:val="00461E08"/>
    <w:pPr>
      <w:tabs>
        <w:tab w:val="right" w:pos="6390"/>
      </w:tabs>
      <w:jc w:val="center"/>
    </w:pPr>
    <w:rPr>
      <w:rFonts w:ascii="Palace Script MT" w:hAnsi="Palace Script MT"/>
      <w:b/>
      <w:i/>
      <w:iCs/>
      <w:sz w:val="72"/>
    </w:rPr>
  </w:style>
  <w:style w:type="character" w:customStyle="1" w:styleId="SubtitleChar">
    <w:name w:val="Subtitle Char"/>
    <w:basedOn w:val="DefaultParagraphFont"/>
    <w:link w:val="Subtitle"/>
    <w:uiPriority w:val="99"/>
    <w:locked/>
    <w:rsid w:val="0004064D"/>
    <w:rPr>
      <w:rFonts w:ascii="Cambria" w:hAnsi="Cambria" w:cs="Times New Roman"/>
      <w:sz w:val="24"/>
      <w:szCs w:val="24"/>
      <w:lang w:eastAsia="en-US"/>
    </w:rPr>
  </w:style>
  <w:style w:type="paragraph" w:styleId="BalloonText">
    <w:name w:val="Balloon Text"/>
    <w:basedOn w:val="Normal"/>
    <w:link w:val="BalloonTextChar"/>
    <w:uiPriority w:val="99"/>
    <w:semiHidden/>
    <w:rsid w:val="00461E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64D"/>
    <w:rPr>
      <w:rFonts w:cs="Times New Roman"/>
      <w:sz w:val="2"/>
      <w:lang w:eastAsia="en-US"/>
    </w:rPr>
  </w:style>
  <w:style w:type="character" w:styleId="Hyperlink">
    <w:name w:val="Hyperlink"/>
    <w:basedOn w:val="DefaultParagraphFont"/>
    <w:uiPriority w:val="99"/>
    <w:locked/>
    <w:rsid w:val="004F5559"/>
    <w:rPr>
      <w:rFonts w:cs="Times New Roman"/>
      <w:color w:val="0000FF"/>
      <w:u w:val="single"/>
    </w:rPr>
  </w:style>
  <w:style w:type="table" w:styleId="TableGrid">
    <w:name w:val="Table Grid"/>
    <w:basedOn w:val="TableNormal"/>
    <w:rsid w:val="00C3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717</Words>
  <Characters>3826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The 1995 Amersham Festival of Art will be held in the Market Hall, Old Amersham from Saturday 29th July to Saturday 6th August.  It will be open daily from 10.30 am to 6 pm but close at 5 pm on Saturday 6th August.</vt:lpstr>
    </vt:vector>
  </TitlesOfParts>
  <Company>Dell Computer Corporation</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1995 Amersham Festival of Art will be held in the Market Hall, Old Amersham from Saturday 29th July to Saturday 6th August.  It will be open daily from 10.30 am to 6 pm but close at 5 pm on Saturday 6th August.</dc:title>
  <dc:subject/>
  <dc:creator>Preferred Customer</dc:creator>
  <cp:keywords/>
  <dc:description/>
  <cp:lastModifiedBy>Tina Coles</cp:lastModifiedBy>
  <cp:revision>5</cp:revision>
  <cp:lastPrinted>2016-06-22T12:53:00Z</cp:lastPrinted>
  <dcterms:created xsi:type="dcterms:W3CDTF">2016-08-01T14:10:00Z</dcterms:created>
  <dcterms:modified xsi:type="dcterms:W3CDTF">2017-07-17T13:09:00Z</dcterms:modified>
</cp:coreProperties>
</file>